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E46CD" w14:textId="315ABC3B" w:rsidR="00EE6780" w:rsidRPr="00EE6780" w:rsidRDefault="00723258">
      <w:pPr>
        <w:rPr>
          <w:rFonts w:ascii="Arial" w:hAnsi="Arial" w:cs="Arial"/>
        </w:rPr>
      </w:pPr>
      <w:bookmarkStart w:id="0" w:name="_GoBack"/>
      <w:bookmarkEnd w:id="0"/>
      <w:r w:rsidRPr="007F64C0">
        <w:rPr>
          <w:rFonts w:cs="Arial"/>
          <w:b/>
          <w:noProof/>
          <w:sz w:val="40"/>
          <w:szCs w:val="40"/>
          <w:lang w:eastAsia="en-GB"/>
        </w:rPr>
        <w:drawing>
          <wp:anchor distT="0" distB="0" distL="114300" distR="114300" simplePos="0" relativeHeight="251661312" behindDoc="0" locked="0" layoutInCell="1" allowOverlap="1" wp14:anchorId="00F3F03D" wp14:editId="6325E79B">
            <wp:simplePos x="0" y="0"/>
            <wp:positionH relativeFrom="margin">
              <wp:posOffset>4144010</wp:posOffset>
            </wp:positionH>
            <wp:positionV relativeFrom="page">
              <wp:posOffset>99060</wp:posOffset>
            </wp:positionV>
            <wp:extent cx="2268220" cy="419100"/>
            <wp:effectExtent l="0" t="0" r="0" b="0"/>
            <wp:wrapThrough wrapText="bothSides">
              <wp:wrapPolygon edited="0">
                <wp:start x="0" y="0"/>
                <wp:lineTo x="0" y="19636"/>
                <wp:lineTo x="8345" y="20618"/>
                <wp:lineTo x="12517" y="20618"/>
                <wp:lineTo x="15239" y="20618"/>
                <wp:lineTo x="21225" y="17673"/>
                <wp:lineTo x="21406" y="15709"/>
                <wp:lineTo x="21406" y="1964"/>
                <wp:lineTo x="13787" y="0"/>
                <wp:lineTo x="0" y="0"/>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8220" cy="419100"/>
                    </a:xfrm>
                    <a:prstGeom prst="rect">
                      <a:avLst/>
                    </a:prstGeom>
                  </pic:spPr>
                </pic:pic>
              </a:graphicData>
            </a:graphic>
            <wp14:sizeRelH relativeFrom="page">
              <wp14:pctWidth>0</wp14:pctWidth>
            </wp14:sizeRelH>
            <wp14:sizeRelV relativeFrom="page">
              <wp14:pctHeight>0</wp14:pctHeight>
            </wp14:sizeRelV>
          </wp:anchor>
        </w:drawing>
      </w:r>
      <w:r w:rsidRPr="007F64C0">
        <w:rPr>
          <w:rFonts w:cs="Arial"/>
          <w:b/>
          <w:noProof/>
          <w:sz w:val="40"/>
          <w:szCs w:val="40"/>
          <w:lang w:eastAsia="en-GB"/>
        </w:rPr>
        <mc:AlternateContent>
          <mc:Choice Requires="wps">
            <w:drawing>
              <wp:anchor distT="36576" distB="36576" distL="36576" distR="36576" simplePos="0" relativeHeight="251659264" behindDoc="0" locked="0" layoutInCell="1" allowOverlap="1" wp14:anchorId="02968653" wp14:editId="7D5BC77A">
                <wp:simplePos x="0" y="0"/>
                <wp:positionH relativeFrom="page">
                  <wp:posOffset>-6350</wp:posOffset>
                </wp:positionH>
                <wp:positionV relativeFrom="paragraph">
                  <wp:posOffset>-549910</wp:posOffset>
                </wp:positionV>
                <wp:extent cx="7586345" cy="647700"/>
                <wp:effectExtent l="0" t="0" r="0" b="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6345" cy="647700"/>
                        </a:xfrm>
                        <a:prstGeom prst="flowChartProcess">
                          <a:avLst/>
                        </a:prstGeom>
                        <a:solidFill>
                          <a:srgbClr val="005EB8"/>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AD229" id="_x0000_t109" coordsize="21600,21600" o:spt="109" path="m,l,21600r21600,l21600,xe">
                <v:stroke joinstyle="miter"/>
                <v:path gradientshapeok="t" o:connecttype="rect"/>
              </v:shapetype>
              <v:shape id="Flowchart: Process 9" o:spid="_x0000_s1026" type="#_x0000_t109" style="position:absolute;margin-left:-.5pt;margin-top:-43.3pt;width:597.35pt;height:51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" fillcolor="#005eb8" stroked="f">
                <v:textbox inset="2.88pt,2.88pt,2.88pt,2.88pt"/>
                <w10:wrap anchorx="page"/>
              </v:shape>
            </w:pict>
          </mc:Fallback>
        </mc:AlternateContent>
      </w:r>
    </w:p>
    <w:p w14:paraId="40331A59" w14:textId="77777777" w:rsidR="00723258" w:rsidRDefault="00723258">
      <w:pPr>
        <w:rPr>
          <w:rFonts w:ascii="Arial" w:hAnsi="Arial" w:cs="Arial"/>
          <w:sz w:val="32"/>
          <w:szCs w:val="32"/>
          <w:lang w:eastAsia="en-GB"/>
        </w:rPr>
      </w:pPr>
    </w:p>
    <w:p w14:paraId="3D9E46CF" w14:textId="77777777" w:rsidR="00EE6780" w:rsidRPr="00FB5A58" w:rsidRDefault="00EE6780">
      <w:pPr>
        <w:rPr>
          <w:rFonts w:ascii="Arial" w:hAnsi="Arial" w:cs="Arial"/>
          <w:b/>
        </w:rPr>
      </w:pPr>
    </w:p>
    <w:p w14:paraId="3D9E46D0" w14:textId="77777777" w:rsidR="00EE6780" w:rsidRPr="00FB5A58" w:rsidRDefault="00EE6780">
      <w:pPr>
        <w:pBdr>
          <w:bottom w:val="single" w:sz="6" w:space="1" w:color="auto"/>
        </w:pBdr>
        <w:rPr>
          <w:rFonts w:ascii="Arial" w:hAnsi="Arial" w:cs="Arial"/>
          <w:b/>
        </w:rPr>
      </w:pPr>
    </w:p>
    <w:p w14:paraId="3D9E46D1" w14:textId="77777777" w:rsidR="00EE6780" w:rsidRPr="00FB5A58" w:rsidRDefault="00EE6780">
      <w:pPr>
        <w:rPr>
          <w:rFonts w:ascii="Arial" w:hAnsi="Arial" w:cs="Arial"/>
        </w:rPr>
      </w:pPr>
      <w:r>
        <w:rPr>
          <w:rFonts w:ascii="Arial" w:hAnsi="Arial" w:cs="Arial"/>
          <w:b/>
          <w:sz w:val="28"/>
          <w:szCs w:val="28"/>
        </w:rPr>
        <w:t xml:space="preserve"> </w:t>
      </w:r>
    </w:p>
    <w:p w14:paraId="3D9E46D2" w14:textId="77777777" w:rsidR="00EE6780" w:rsidRPr="006E5AF9" w:rsidRDefault="00EE6780">
      <w:pPr>
        <w:rPr>
          <w:rFonts w:ascii="Arial" w:hAnsi="Arial" w:cs="Arial"/>
          <w:b/>
          <w:sz w:val="24"/>
          <w:szCs w:val="24"/>
        </w:rPr>
      </w:pPr>
      <w:r w:rsidRPr="006E5AF9">
        <w:rPr>
          <w:rFonts w:ascii="Arial" w:hAnsi="Arial" w:cs="Arial"/>
          <w:b/>
          <w:sz w:val="24"/>
          <w:szCs w:val="24"/>
        </w:rPr>
        <w:t>Purpose</w:t>
      </w:r>
    </w:p>
    <w:p w14:paraId="3D9E46D3" w14:textId="77777777" w:rsidR="00610588" w:rsidRDefault="00610588">
      <w:pPr>
        <w:rPr>
          <w:rFonts w:ascii="Arial" w:hAnsi="Arial" w:cs="Arial"/>
          <w:b/>
        </w:rPr>
      </w:pPr>
    </w:p>
    <w:p w14:paraId="3D9E46D4" w14:textId="77777777" w:rsidR="0050729F" w:rsidRDefault="00976716" w:rsidP="0050729F">
      <w:pPr>
        <w:rPr>
          <w:rFonts w:ascii="Arial" w:hAnsi="Arial" w:cs="Arial"/>
        </w:rPr>
      </w:pPr>
      <w:r w:rsidRPr="00DE0764">
        <w:rPr>
          <w:rFonts w:ascii="Arial" w:hAnsi="Arial" w:cs="Arial"/>
        </w:rPr>
        <w:t xml:space="preserve">This </w:t>
      </w:r>
      <w:r w:rsidR="005F3BD2">
        <w:rPr>
          <w:rFonts w:ascii="Arial" w:hAnsi="Arial" w:cs="Arial"/>
        </w:rPr>
        <w:t>document</w:t>
      </w:r>
      <w:r w:rsidR="005F3BD2" w:rsidRPr="00DE0764">
        <w:rPr>
          <w:rFonts w:ascii="Arial" w:hAnsi="Arial" w:cs="Arial"/>
        </w:rPr>
        <w:t xml:space="preserve"> </w:t>
      </w:r>
      <w:r w:rsidRPr="00DE0764">
        <w:rPr>
          <w:rFonts w:ascii="Arial" w:hAnsi="Arial" w:cs="Arial"/>
        </w:rPr>
        <w:t>outline</w:t>
      </w:r>
      <w:r w:rsidR="003E6A50">
        <w:rPr>
          <w:rFonts w:ascii="Arial" w:hAnsi="Arial" w:cs="Arial"/>
        </w:rPr>
        <w:t>s</w:t>
      </w:r>
      <w:r w:rsidRPr="00DE0764">
        <w:rPr>
          <w:rFonts w:ascii="Arial" w:hAnsi="Arial" w:cs="Arial"/>
        </w:rPr>
        <w:t xml:space="preserve"> the procedures </w:t>
      </w:r>
      <w:r>
        <w:rPr>
          <w:rFonts w:ascii="Arial" w:hAnsi="Arial" w:cs="Arial"/>
        </w:rPr>
        <w:t>in place to ensure the e</w:t>
      </w:r>
      <w:r w:rsidRPr="00DE0764">
        <w:rPr>
          <w:rFonts w:ascii="Arial" w:hAnsi="Arial" w:cs="Arial"/>
        </w:rPr>
        <w:t>ffective assessment of students who have a disability</w:t>
      </w:r>
      <w:r w:rsidR="00A727AA">
        <w:rPr>
          <w:rFonts w:ascii="Arial" w:hAnsi="Arial" w:cs="Arial"/>
        </w:rPr>
        <w:t xml:space="preserve"> or specific learning </w:t>
      </w:r>
      <w:r w:rsidR="00BD764B">
        <w:rPr>
          <w:rFonts w:ascii="Arial" w:hAnsi="Arial" w:cs="Arial"/>
        </w:rPr>
        <w:t>difficulties</w:t>
      </w:r>
      <w:r w:rsidRPr="00DE0764">
        <w:rPr>
          <w:rFonts w:ascii="Arial" w:hAnsi="Arial" w:cs="Arial"/>
        </w:rPr>
        <w:t>.</w:t>
      </w:r>
      <w:r w:rsidR="003E6A50">
        <w:rPr>
          <w:rFonts w:ascii="Arial" w:hAnsi="Arial" w:cs="Arial"/>
        </w:rPr>
        <w:t xml:space="preserve"> The University aims to ensure that all students have equal opportunity and will make </w:t>
      </w:r>
      <w:r w:rsidR="00610588" w:rsidRPr="00DE0764">
        <w:rPr>
          <w:rFonts w:ascii="Arial" w:hAnsi="Arial" w:cs="Arial"/>
        </w:rPr>
        <w:t>reasonable adjustments</w:t>
      </w:r>
      <w:r w:rsidR="00610588">
        <w:rPr>
          <w:rFonts w:ascii="Arial" w:hAnsi="Arial" w:cs="Arial"/>
        </w:rPr>
        <w:t xml:space="preserve"> </w:t>
      </w:r>
      <w:r w:rsidR="003E6A50">
        <w:rPr>
          <w:rFonts w:ascii="Arial" w:hAnsi="Arial" w:cs="Arial"/>
        </w:rPr>
        <w:t xml:space="preserve">to examination arrangements, </w:t>
      </w:r>
      <w:r w:rsidR="00610588" w:rsidRPr="00DE0764">
        <w:rPr>
          <w:rFonts w:ascii="Arial" w:hAnsi="Arial" w:cs="Arial"/>
        </w:rPr>
        <w:t>appropriate</w:t>
      </w:r>
      <w:r w:rsidR="00DF3183">
        <w:rPr>
          <w:rFonts w:ascii="Arial" w:hAnsi="Arial" w:cs="Arial"/>
        </w:rPr>
        <w:t xml:space="preserve"> to </w:t>
      </w:r>
      <w:r w:rsidR="0050729F">
        <w:rPr>
          <w:rFonts w:ascii="Arial" w:hAnsi="Arial" w:cs="Arial"/>
        </w:rPr>
        <w:t>i</w:t>
      </w:r>
      <w:r w:rsidR="00DF3183">
        <w:rPr>
          <w:rFonts w:ascii="Arial" w:hAnsi="Arial" w:cs="Arial"/>
        </w:rPr>
        <w:t>ndividual needs</w:t>
      </w:r>
      <w:r w:rsidR="003E6A50">
        <w:rPr>
          <w:rFonts w:ascii="Arial" w:hAnsi="Arial" w:cs="Arial"/>
        </w:rPr>
        <w:t>.</w:t>
      </w:r>
      <w:r w:rsidR="00C96AB2">
        <w:rPr>
          <w:rFonts w:ascii="Arial" w:hAnsi="Arial" w:cs="Arial"/>
        </w:rPr>
        <w:t xml:space="preserve"> Individual examination arrangements include both centrally managed examinations and Faculty managed </w:t>
      </w:r>
      <w:r w:rsidR="00FB629D">
        <w:rPr>
          <w:rFonts w:ascii="Arial" w:hAnsi="Arial" w:cs="Arial"/>
        </w:rPr>
        <w:t xml:space="preserve">in-class </w:t>
      </w:r>
      <w:r w:rsidR="00C96AB2">
        <w:rPr>
          <w:rFonts w:ascii="Arial" w:hAnsi="Arial" w:cs="Arial"/>
        </w:rPr>
        <w:t>tests.</w:t>
      </w:r>
      <w:r w:rsidR="003E6A50">
        <w:rPr>
          <w:rFonts w:ascii="Arial" w:hAnsi="Arial" w:cs="Arial"/>
        </w:rPr>
        <w:t xml:space="preserve"> </w:t>
      </w:r>
    </w:p>
    <w:p w14:paraId="3D9E46D5" w14:textId="77777777" w:rsidR="0050729F" w:rsidRDefault="0050729F">
      <w:pPr>
        <w:pBdr>
          <w:bottom w:val="single" w:sz="6" w:space="1" w:color="auto"/>
        </w:pBdr>
        <w:rPr>
          <w:rFonts w:ascii="Arial" w:hAnsi="Arial" w:cs="Arial"/>
        </w:rPr>
      </w:pPr>
    </w:p>
    <w:p w14:paraId="3D9E46D6" w14:textId="77777777" w:rsidR="00EE6780" w:rsidRDefault="00EE6780">
      <w:pPr>
        <w:rPr>
          <w:rFonts w:ascii="Arial" w:hAnsi="Arial" w:cs="Arial"/>
        </w:rPr>
      </w:pPr>
    </w:p>
    <w:p w14:paraId="3D9E46D7" w14:textId="77777777" w:rsidR="00EE6780" w:rsidRPr="006E5AF9" w:rsidRDefault="00EE6780">
      <w:pPr>
        <w:rPr>
          <w:rFonts w:ascii="Arial" w:hAnsi="Arial" w:cs="Arial"/>
          <w:b/>
          <w:sz w:val="24"/>
          <w:szCs w:val="24"/>
        </w:rPr>
      </w:pPr>
      <w:r w:rsidRPr="006E5AF9">
        <w:rPr>
          <w:rFonts w:ascii="Arial" w:hAnsi="Arial" w:cs="Arial"/>
          <w:b/>
          <w:sz w:val="24"/>
          <w:szCs w:val="24"/>
        </w:rPr>
        <w:t>Overview</w:t>
      </w:r>
    </w:p>
    <w:p w14:paraId="3D9E46D8" w14:textId="77777777" w:rsidR="00A677A2" w:rsidRDefault="00A677A2">
      <w:pPr>
        <w:rPr>
          <w:rFonts w:ascii="Arial" w:hAnsi="Arial" w:cs="Arial"/>
          <w:b/>
        </w:rPr>
      </w:pPr>
    </w:p>
    <w:p w14:paraId="3D9E46D9" w14:textId="77777777" w:rsidR="00610588" w:rsidRDefault="00610588" w:rsidP="00610588">
      <w:pPr>
        <w:rPr>
          <w:rFonts w:ascii="Arial" w:hAnsi="Arial" w:cs="Arial"/>
        </w:rPr>
      </w:pPr>
      <w:r w:rsidRPr="00610588">
        <w:rPr>
          <w:rFonts w:ascii="Arial" w:hAnsi="Arial" w:cs="Arial"/>
        </w:rPr>
        <w:t>Coventry University</w:t>
      </w:r>
      <w:r w:rsidRPr="00DE0764">
        <w:rPr>
          <w:rFonts w:ascii="Arial" w:hAnsi="Arial" w:cs="Arial"/>
        </w:rPr>
        <w:t xml:space="preserve"> is committed to providing an accessible environment for its diverse student population</w:t>
      </w:r>
      <w:r w:rsidR="00BD764B">
        <w:rPr>
          <w:rFonts w:ascii="Arial" w:hAnsi="Arial" w:cs="Arial"/>
        </w:rPr>
        <w:t>.</w:t>
      </w:r>
      <w:r w:rsidR="00BD764B" w:rsidRPr="00DE0764">
        <w:rPr>
          <w:rFonts w:ascii="Arial" w:hAnsi="Arial" w:cs="Arial"/>
        </w:rPr>
        <w:t xml:space="preserve"> The</w:t>
      </w:r>
      <w:r w:rsidRPr="00DE0764">
        <w:rPr>
          <w:rFonts w:ascii="Arial" w:hAnsi="Arial" w:cs="Arial"/>
        </w:rPr>
        <w:t xml:space="preserve"> objective is to ensure that students with disabilities are provided with the same opportunity as their peers to demonstrate academic achievement without any unfair disadvantage as a result of a disability. </w:t>
      </w:r>
      <w:r w:rsidR="00D71FE9">
        <w:rPr>
          <w:rFonts w:ascii="Arial" w:hAnsi="Arial" w:cs="Arial"/>
        </w:rPr>
        <w:t xml:space="preserve">This policy is in relation to </w:t>
      </w:r>
      <w:r w:rsidR="00D81E66">
        <w:rPr>
          <w:rFonts w:ascii="Arial" w:hAnsi="Arial" w:cs="Arial"/>
        </w:rPr>
        <w:t xml:space="preserve">examination arrangements only and does not relate to any other forms of academic assessment. </w:t>
      </w:r>
    </w:p>
    <w:p w14:paraId="3D9E46DA" w14:textId="77777777" w:rsidR="00976716" w:rsidRDefault="00976716" w:rsidP="00610588">
      <w:pPr>
        <w:rPr>
          <w:rFonts w:ascii="Arial" w:hAnsi="Arial" w:cs="Arial"/>
        </w:rPr>
      </w:pPr>
    </w:p>
    <w:p w14:paraId="3D9E46DB" w14:textId="77777777" w:rsidR="007155C1" w:rsidRDefault="002C211E">
      <w:pPr>
        <w:pBdr>
          <w:bottom w:val="single" w:sz="6" w:space="1" w:color="auto"/>
        </w:pBdr>
        <w:rPr>
          <w:rFonts w:ascii="Arial" w:hAnsi="Arial" w:cs="Arial"/>
        </w:rPr>
      </w:pPr>
      <w:r>
        <w:rPr>
          <w:rFonts w:ascii="Arial" w:hAnsi="Arial" w:cs="Arial"/>
        </w:rPr>
        <w:t xml:space="preserve">This is </w:t>
      </w:r>
      <w:r w:rsidR="00D81E66">
        <w:rPr>
          <w:rFonts w:ascii="Arial" w:hAnsi="Arial" w:cs="Arial"/>
        </w:rPr>
        <w:t xml:space="preserve">written </w:t>
      </w:r>
      <w:r>
        <w:rPr>
          <w:rFonts w:ascii="Arial" w:hAnsi="Arial" w:cs="Arial"/>
        </w:rPr>
        <w:t xml:space="preserve">in line with the QAA Code of Practice 2010 and </w:t>
      </w:r>
      <w:r w:rsidR="007155C1">
        <w:rPr>
          <w:rFonts w:ascii="Arial" w:hAnsi="Arial" w:cs="Arial"/>
        </w:rPr>
        <w:t>adher</w:t>
      </w:r>
      <w:r w:rsidR="00D81E66">
        <w:rPr>
          <w:rFonts w:ascii="Arial" w:hAnsi="Arial" w:cs="Arial"/>
        </w:rPr>
        <w:t xml:space="preserve">es to the Equality Act 2010. </w:t>
      </w:r>
    </w:p>
    <w:p w14:paraId="3D9E46DC" w14:textId="77777777" w:rsidR="005F3BD2" w:rsidRDefault="005F3BD2">
      <w:pPr>
        <w:pBdr>
          <w:bottom w:val="single" w:sz="6" w:space="1" w:color="auto"/>
        </w:pBdr>
        <w:rPr>
          <w:rFonts w:ascii="Arial" w:hAnsi="Arial" w:cs="Arial"/>
        </w:rPr>
      </w:pPr>
    </w:p>
    <w:p w14:paraId="3D9E46DD" w14:textId="77777777" w:rsidR="005F3BD2" w:rsidRDefault="005F3BD2">
      <w:pPr>
        <w:rPr>
          <w:rFonts w:ascii="Arial" w:hAnsi="Arial" w:cs="Arial"/>
          <w:b/>
          <w:sz w:val="24"/>
          <w:szCs w:val="24"/>
        </w:rPr>
      </w:pPr>
    </w:p>
    <w:p w14:paraId="3D9E46DE" w14:textId="77777777" w:rsidR="00EE6780" w:rsidRPr="006E5AF9" w:rsidRDefault="00EE6780">
      <w:pPr>
        <w:rPr>
          <w:rFonts w:ascii="Arial" w:hAnsi="Arial" w:cs="Arial"/>
          <w:b/>
          <w:sz w:val="24"/>
          <w:szCs w:val="24"/>
        </w:rPr>
      </w:pPr>
      <w:r w:rsidRPr="006E5AF9">
        <w:rPr>
          <w:rFonts w:ascii="Arial" w:hAnsi="Arial" w:cs="Arial"/>
          <w:b/>
          <w:sz w:val="24"/>
          <w:szCs w:val="24"/>
        </w:rPr>
        <w:t>Scope</w:t>
      </w:r>
    </w:p>
    <w:p w14:paraId="3D9E46DF" w14:textId="77777777" w:rsidR="00976716" w:rsidRDefault="00976716">
      <w:pPr>
        <w:rPr>
          <w:rFonts w:ascii="Arial" w:hAnsi="Arial" w:cs="Arial"/>
          <w:i/>
        </w:rPr>
      </w:pPr>
    </w:p>
    <w:p w14:paraId="3D9E46E0" w14:textId="77777777" w:rsidR="001B4681" w:rsidRDefault="005F3BD2">
      <w:pPr>
        <w:rPr>
          <w:rFonts w:ascii="Arial" w:hAnsi="Arial" w:cs="Arial"/>
        </w:rPr>
      </w:pPr>
      <w:r>
        <w:rPr>
          <w:rFonts w:ascii="Arial" w:hAnsi="Arial" w:cs="Arial"/>
        </w:rPr>
        <w:t>These guidelines aim</w:t>
      </w:r>
      <w:r w:rsidR="00976716" w:rsidRPr="00976716">
        <w:rPr>
          <w:rFonts w:ascii="Arial" w:hAnsi="Arial" w:cs="Arial"/>
        </w:rPr>
        <w:t xml:space="preserve"> to support </w:t>
      </w:r>
      <w:r w:rsidR="00976716">
        <w:rPr>
          <w:rFonts w:ascii="Arial" w:hAnsi="Arial" w:cs="Arial"/>
        </w:rPr>
        <w:t xml:space="preserve">all </w:t>
      </w:r>
      <w:r w:rsidR="00976716" w:rsidRPr="00976716">
        <w:rPr>
          <w:rFonts w:ascii="Arial" w:hAnsi="Arial" w:cs="Arial"/>
        </w:rPr>
        <w:t>Coventry University</w:t>
      </w:r>
      <w:r w:rsidR="00976716">
        <w:rPr>
          <w:rFonts w:ascii="Arial" w:hAnsi="Arial" w:cs="Arial"/>
        </w:rPr>
        <w:t xml:space="preserve"> </w:t>
      </w:r>
      <w:r w:rsidR="00976716" w:rsidRPr="00976716">
        <w:rPr>
          <w:rFonts w:ascii="Arial" w:hAnsi="Arial" w:cs="Arial"/>
        </w:rPr>
        <w:t>students</w:t>
      </w:r>
      <w:r w:rsidR="0077559D">
        <w:rPr>
          <w:rFonts w:ascii="Arial" w:hAnsi="Arial" w:cs="Arial"/>
        </w:rPr>
        <w:t xml:space="preserve"> who have declared a disability and provided evidence in support of their request for </w:t>
      </w:r>
      <w:r w:rsidR="0057009F">
        <w:rPr>
          <w:rFonts w:ascii="Arial" w:hAnsi="Arial" w:cs="Arial"/>
        </w:rPr>
        <w:t>individual</w:t>
      </w:r>
      <w:r w:rsidR="0077559D">
        <w:rPr>
          <w:rFonts w:ascii="Arial" w:hAnsi="Arial" w:cs="Arial"/>
        </w:rPr>
        <w:t xml:space="preserve"> examination arrangements. Th</w:t>
      </w:r>
      <w:r>
        <w:rPr>
          <w:rFonts w:ascii="Arial" w:hAnsi="Arial" w:cs="Arial"/>
        </w:rPr>
        <w:t>ey</w:t>
      </w:r>
      <w:r w:rsidR="0077559D">
        <w:rPr>
          <w:rFonts w:ascii="Arial" w:hAnsi="Arial" w:cs="Arial"/>
        </w:rPr>
        <w:t xml:space="preserve"> appl</w:t>
      </w:r>
      <w:r w:rsidR="00EA3767">
        <w:rPr>
          <w:rFonts w:ascii="Arial" w:hAnsi="Arial" w:cs="Arial"/>
        </w:rPr>
        <w:t>y</w:t>
      </w:r>
      <w:r w:rsidR="0077559D">
        <w:rPr>
          <w:rFonts w:ascii="Arial" w:hAnsi="Arial" w:cs="Arial"/>
        </w:rPr>
        <w:t xml:space="preserve"> to all students </w:t>
      </w:r>
      <w:r>
        <w:rPr>
          <w:rFonts w:ascii="Arial" w:hAnsi="Arial" w:cs="Arial"/>
        </w:rPr>
        <w:t>studying within the Coventry University Group. They do not apply to the Group’s collaborative institutions.</w:t>
      </w:r>
    </w:p>
    <w:p w14:paraId="3D9E46E1" w14:textId="77777777" w:rsidR="0050729F" w:rsidRDefault="0050729F">
      <w:pPr>
        <w:rPr>
          <w:rFonts w:ascii="Arial" w:hAnsi="Arial" w:cs="Arial"/>
        </w:rPr>
      </w:pPr>
    </w:p>
    <w:p w14:paraId="3D9E46E2" w14:textId="77777777" w:rsidR="0050729F" w:rsidRDefault="0050729F" w:rsidP="0050729F">
      <w:pPr>
        <w:rPr>
          <w:rFonts w:ascii="Arial" w:hAnsi="Arial" w:cs="Arial"/>
        </w:rPr>
      </w:pPr>
      <w:r w:rsidRPr="0050729F">
        <w:rPr>
          <w:rFonts w:ascii="Arial" w:hAnsi="Arial" w:cs="Arial"/>
          <w:i/>
        </w:rPr>
        <w:t>Note</w:t>
      </w:r>
      <w:r>
        <w:rPr>
          <w:rFonts w:ascii="Arial" w:hAnsi="Arial" w:cs="Arial"/>
        </w:rPr>
        <w:t xml:space="preserve">: The standard deferral procedures apply if a student is experiencing extenuating circumstances which are unforeseen and outside their control and which have a direct and substantial impact on their academic studies. </w:t>
      </w:r>
    </w:p>
    <w:p w14:paraId="3D9E46E3" w14:textId="77777777" w:rsidR="0050729F" w:rsidRDefault="0050729F" w:rsidP="0050729F"/>
    <w:p w14:paraId="3D9E46E4" w14:textId="77777777" w:rsidR="0050729F" w:rsidRPr="00976716" w:rsidRDefault="0050729F" w:rsidP="0050729F">
      <w:pPr>
        <w:pBdr>
          <w:bottom w:val="single" w:sz="6" w:space="1" w:color="auto"/>
        </w:pBdr>
        <w:rPr>
          <w:rFonts w:ascii="Arial" w:hAnsi="Arial" w:cs="Arial"/>
        </w:rPr>
      </w:pPr>
      <w:r>
        <w:rPr>
          <w:rFonts w:ascii="Arial" w:hAnsi="Arial" w:cs="Arial"/>
        </w:rPr>
        <w:t>The remaining principle is that s</w:t>
      </w:r>
      <w:r w:rsidRPr="00E75040">
        <w:rPr>
          <w:rFonts w:ascii="Arial" w:hAnsi="Arial" w:cs="Arial"/>
        </w:rPr>
        <w:t>tudents who sign the examinations attendance slip are declaring themselves fit to be assessed and no subsequent claim for extenuating circumstances shall normally be accepted</w:t>
      </w:r>
      <w:r>
        <w:rPr>
          <w:rFonts w:ascii="Arial" w:hAnsi="Arial" w:cs="Arial"/>
        </w:rPr>
        <w:t>.</w:t>
      </w:r>
    </w:p>
    <w:p w14:paraId="3D9E46E5" w14:textId="77777777" w:rsidR="00EE6780" w:rsidRPr="00976716" w:rsidRDefault="00EE6780">
      <w:pPr>
        <w:pBdr>
          <w:bottom w:val="single" w:sz="6" w:space="1" w:color="auto"/>
        </w:pBdr>
        <w:rPr>
          <w:rFonts w:ascii="Arial" w:hAnsi="Arial" w:cs="Arial"/>
        </w:rPr>
      </w:pPr>
    </w:p>
    <w:p w14:paraId="3D9E46E7" w14:textId="77777777" w:rsidR="00EE6780" w:rsidRDefault="00EE6780">
      <w:pPr>
        <w:rPr>
          <w:rFonts w:ascii="Arial" w:hAnsi="Arial" w:cs="Arial"/>
        </w:rPr>
      </w:pPr>
    </w:p>
    <w:p w14:paraId="3D9E46E9" w14:textId="69774E49" w:rsidR="00FE1611" w:rsidRPr="00723258" w:rsidRDefault="004B7148" w:rsidP="007E2A47">
      <w:pPr>
        <w:pStyle w:val="ListParagraph"/>
        <w:numPr>
          <w:ilvl w:val="0"/>
          <w:numId w:val="11"/>
        </w:numPr>
        <w:ind w:left="426"/>
        <w:rPr>
          <w:rFonts w:ascii="Arial" w:hAnsi="Arial" w:cs="Arial"/>
          <w:b/>
          <w:sz w:val="24"/>
          <w:szCs w:val="24"/>
        </w:rPr>
      </w:pPr>
      <w:r w:rsidRPr="00723258">
        <w:rPr>
          <w:rFonts w:ascii="Arial" w:hAnsi="Arial" w:cs="Arial"/>
          <w:b/>
          <w:sz w:val="24"/>
          <w:szCs w:val="24"/>
        </w:rPr>
        <w:t>Guidance</w:t>
      </w:r>
    </w:p>
    <w:p w14:paraId="3D9E46EA" w14:textId="77777777" w:rsidR="000259CD" w:rsidRPr="000259CD" w:rsidRDefault="000259CD" w:rsidP="00876905">
      <w:pPr>
        <w:pStyle w:val="ListParagraph"/>
        <w:ind w:left="1080"/>
        <w:rPr>
          <w:rFonts w:ascii="Arial" w:hAnsi="Arial" w:cs="Arial"/>
          <w:b/>
        </w:rPr>
      </w:pPr>
    </w:p>
    <w:p w14:paraId="3D9E46EB" w14:textId="77777777" w:rsidR="009B4E05" w:rsidRDefault="009B4E05" w:rsidP="00723258">
      <w:pPr>
        <w:ind w:left="720" w:hanging="578"/>
        <w:rPr>
          <w:rFonts w:ascii="Arial" w:hAnsi="Arial" w:cs="Arial"/>
        </w:rPr>
      </w:pPr>
      <w:r>
        <w:rPr>
          <w:rFonts w:ascii="Arial" w:hAnsi="Arial" w:cs="Arial"/>
        </w:rPr>
        <w:t>1.1</w:t>
      </w:r>
      <w:r>
        <w:rPr>
          <w:rFonts w:ascii="Arial" w:hAnsi="Arial" w:cs="Arial"/>
        </w:rPr>
        <w:tab/>
      </w:r>
      <w:r w:rsidR="00FE1611" w:rsidRPr="00963290">
        <w:rPr>
          <w:rFonts w:ascii="Arial" w:hAnsi="Arial" w:cs="Arial"/>
        </w:rPr>
        <w:t xml:space="preserve">One of the key assessment methods for Coventry University is </w:t>
      </w:r>
      <w:r w:rsidR="000C6B8B" w:rsidRPr="00963290">
        <w:rPr>
          <w:rFonts w:ascii="Arial" w:hAnsi="Arial" w:cs="Arial"/>
        </w:rPr>
        <w:t xml:space="preserve">by </w:t>
      </w:r>
      <w:r w:rsidR="00FE1611" w:rsidRPr="00963290">
        <w:rPr>
          <w:rFonts w:ascii="Arial" w:hAnsi="Arial" w:cs="Arial"/>
        </w:rPr>
        <w:t>written examination</w:t>
      </w:r>
      <w:r w:rsidR="000C6B8B" w:rsidRPr="00963290">
        <w:rPr>
          <w:rFonts w:ascii="Arial" w:hAnsi="Arial" w:cs="Arial"/>
        </w:rPr>
        <w:t xml:space="preserve">. </w:t>
      </w:r>
      <w:r w:rsidR="00E10B9C" w:rsidRPr="00963290">
        <w:rPr>
          <w:rFonts w:ascii="Arial" w:hAnsi="Arial" w:cs="Arial"/>
        </w:rPr>
        <w:t>Examinations are carried out in line with the Academic Regulations section</w:t>
      </w:r>
      <w:r w:rsidR="003F5EF2">
        <w:rPr>
          <w:rFonts w:ascii="Arial" w:hAnsi="Arial" w:cs="Arial"/>
        </w:rPr>
        <w:t>s</w:t>
      </w:r>
      <w:r w:rsidR="00E10B9C" w:rsidRPr="00963290">
        <w:rPr>
          <w:rFonts w:ascii="Arial" w:hAnsi="Arial" w:cs="Arial"/>
        </w:rPr>
        <w:t xml:space="preserve"> 6, 7, and 8</w:t>
      </w:r>
      <w:r w:rsidR="004B7148">
        <w:rPr>
          <w:rFonts w:ascii="Arial" w:hAnsi="Arial" w:cs="Arial"/>
        </w:rPr>
        <w:t xml:space="preserve"> and Appendix 1 of the General Regulations</w:t>
      </w:r>
      <w:r w:rsidR="00E10B9C">
        <w:rPr>
          <w:rFonts w:ascii="Arial" w:hAnsi="Arial" w:cs="Arial"/>
        </w:rPr>
        <w:t xml:space="preserve">. </w:t>
      </w:r>
      <w:r w:rsidR="000C6B8B" w:rsidRPr="00963290">
        <w:rPr>
          <w:rFonts w:ascii="Arial" w:hAnsi="Arial" w:cs="Arial"/>
        </w:rPr>
        <w:t xml:space="preserve">The operation of </w:t>
      </w:r>
      <w:r>
        <w:rPr>
          <w:rFonts w:ascii="Arial" w:hAnsi="Arial" w:cs="Arial"/>
        </w:rPr>
        <w:t xml:space="preserve">a </w:t>
      </w:r>
      <w:r w:rsidR="000C6B8B" w:rsidRPr="00963290">
        <w:rPr>
          <w:rFonts w:ascii="Arial" w:hAnsi="Arial" w:cs="Arial"/>
        </w:rPr>
        <w:t>rigorous examination procedure is central to the University.</w:t>
      </w:r>
      <w:r w:rsidR="00E10B9C">
        <w:rPr>
          <w:rFonts w:ascii="Arial" w:hAnsi="Arial" w:cs="Arial"/>
        </w:rPr>
        <w:t xml:space="preserve"> </w:t>
      </w:r>
    </w:p>
    <w:p w14:paraId="3D9E46EC" w14:textId="77777777" w:rsidR="000C6B8B" w:rsidRPr="00963290" w:rsidRDefault="000C6B8B" w:rsidP="00723258">
      <w:pPr>
        <w:ind w:hanging="578"/>
        <w:rPr>
          <w:rFonts w:ascii="Arial" w:hAnsi="Arial" w:cs="Arial"/>
        </w:rPr>
      </w:pPr>
    </w:p>
    <w:p w14:paraId="3D9E46ED" w14:textId="77777777" w:rsidR="00530E32" w:rsidRDefault="009B4E05" w:rsidP="00723258">
      <w:pPr>
        <w:ind w:left="720" w:hanging="578"/>
        <w:rPr>
          <w:rFonts w:ascii="Arial" w:hAnsi="Arial" w:cs="Arial"/>
        </w:rPr>
      </w:pPr>
      <w:r>
        <w:rPr>
          <w:rFonts w:ascii="Arial" w:hAnsi="Arial" w:cs="Arial"/>
        </w:rPr>
        <w:t>1.2</w:t>
      </w:r>
      <w:r>
        <w:rPr>
          <w:rFonts w:ascii="Arial" w:hAnsi="Arial" w:cs="Arial"/>
        </w:rPr>
        <w:tab/>
      </w:r>
      <w:r w:rsidR="000C6B8B" w:rsidRPr="00963290">
        <w:rPr>
          <w:rFonts w:ascii="Arial" w:hAnsi="Arial" w:cs="Arial"/>
        </w:rPr>
        <w:t>The</w:t>
      </w:r>
      <w:r w:rsidR="004B7148">
        <w:rPr>
          <w:rFonts w:ascii="Arial" w:hAnsi="Arial" w:cs="Arial"/>
        </w:rPr>
        <w:t>se guidelines are</w:t>
      </w:r>
      <w:r w:rsidR="000C6B8B" w:rsidRPr="00963290">
        <w:rPr>
          <w:rFonts w:ascii="Arial" w:hAnsi="Arial" w:cs="Arial"/>
        </w:rPr>
        <w:t xml:space="preserve"> in place to ensure that procedures are </w:t>
      </w:r>
      <w:r w:rsidR="00E10B9C">
        <w:rPr>
          <w:rFonts w:ascii="Arial" w:hAnsi="Arial" w:cs="Arial"/>
        </w:rPr>
        <w:t>fai</w:t>
      </w:r>
      <w:r w:rsidR="00A95D1B">
        <w:rPr>
          <w:rFonts w:ascii="Arial" w:hAnsi="Arial" w:cs="Arial"/>
        </w:rPr>
        <w:t>r and clear</w:t>
      </w:r>
      <w:r w:rsidR="004B7148">
        <w:rPr>
          <w:rFonts w:ascii="Arial" w:hAnsi="Arial" w:cs="Arial"/>
        </w:rPr>
        <w:t xml:space="preserve"> and</w:t>
      </w:r>
      <w:r w:rsidR="003F5EF2">
        <w:rPr>
          <w:rFonts w:ascii="Arial" w:hAnsi="Arial" w:cs="Arial"/>
        </w:rPr>
        <w:t xml:space="preserve"> </w:t>
      </w:r>
      <w:r w:rsidR="00A95D1B">
        <w:rPr>
          <w:rFonts w:ascii="Arial" w:hAnsi="Arial" w:cs="Arial"/>
        </w:rPr>
        <w:t xml:space="preserve">should be </w:t>
      </w:r>
      <w:r w:rsidR="00E10B9C">
        <w:rPr>
          <w:rFonts w:ascii="Arial" w:hAnsi="Arial" w:cs="Arial"/>
        </w:rPr>
        <w:t xml:space="preserve">adhered to by </w:t>
      </w:r>
      <w:r w:rsidR="00C446C9">
        <w:rPr>
          <w:rFonts w:ascii="Arial" w:hAnsi="Arial" w:cs="Arial"/>
        </w:rPr>
        <w:t xml:space="preserve">all </w:t>
      </w:r>
      <w:r w:rsidR="00E10B9C">
        <w:rPr>
          <w:rFonts w:ascii="Arial" w:hAnsi="Arial" w:cs="Arial"/>
        </w:rPr>
        <w:t>staff and students</w:t>
      </w:r>
      <w:r w:rsidR="00A95D1B">
        <w:rPr>
          <w:rFonts w:ascii="Arial" w:hAnsi="Arial" w:cs="Arial"/>
        </w:rPr>
        <w:t xml:space="preserve">. </w:t>
      </w:r>
      <w:r w:rsidR="004B7148">
        <w:rPr>
          <w:rFonts w:ascii="Arial" w:hAnsi="Arial" w:cs="Arial"/>
        </w:rPr>
        <w:t xml:space="preserve">The provision of </w:t>
      </w:r>
      <w:r w:rsidR="007440B8">
        <w:rPr>
          <w:rFonts w:ascii="Arial" w:hAnsi="Arial" w:cs="Arial"/>
        </w:rPr>
        <w:t>individual examination arrangements</w:t>
      </w:r>
      <w:r w:rsidR="004B7148">
        <w:rPr>
          <w:rFonts w:ascii="Arial" w:hAnsi="Arial" w:cs="Arial"/>
        </w:rPr>
        <w:t xml:space="preserve"> </w:t>
      </w:r>
      <w:r w:rsidR="00A95D1B">
        <w:rPr>
          <w:rFonts w:ascii="Arial" w:hAnsi="Arial" w:cs="Arial"/>
        </w:rPr>
        <w:t>s</w:t>
      </w:r>
      <w:r w:rsidR="00E10B9C">
        <w:rPr>
          <w:rFonts w:ascii="Arial" w:hAnsi="Arial" w:cs="Arial"/>
        </w:rPr>
        <w:t xml:space="preserve">hould </w:t>
      </w:r>
      <w:r w:rsidR="00211E93" w:rsidRPr="00963290">
        <w:rPr>
          <w:rFonts w:ascii="Arial" w:hAnsi="Arial" w:cs="Arial"/>
        </w:rPr>
        <w:t xml:space="preserve">not give an unfair advantage over other students. </w:t>
      </w:r>
    </w:p>
    <w:p w14:paraId="3D9E46EE" w14:textId="77777777" w:rsidR="007863B6" w:rsidRPr="00963290" w:rsidRDefault="007863B6" w:rsidP="00723258">
      <w:pPr>
        <w:ind w:left="720" w:hanging="578"/>
        <w:rPr>
          <w:rFonts w:ascii="Arial" w:hAnsi="Arial" w:cs="Arial"/>
        </w:rPr>
      </w:pPr>
    </w:p>
    <w:p w14:paraId="3D9E46EF" w14:textId="77777777" w:rsidR="00B47F7A" w:rsidRDefault="007863B6" w:rsidP="00723258">
      <w:pPr>
        <w:ind w:left="720" w:hanging="578"/>
        <w:rPr>
          <w:rFonts w:ascii="Arial" w:hAnsi="Arial" w:cs="Arial"/>
        </w:rPr>
      </w:pPr>
      <w:r>
        <w:rPr>
          <w:rFonts w:ascii="Arial" w:hAnsi="Arial" w:cs="Arial"/>
        </w:rPr>
        <w:t>1.3</w:t>
      </w:r>
      <w:r>
        <w:rPr>
          <w:rFonts w:ascii="Arial" w:hAnsi="Arial" w:cs="Arial"/>
        </w:rPr>
        <w:tab/>
      </w:r>
      <w:r w:rsidR="00B47F7A">
        <w:rPr>
          <w:rFonts w:ascii="Arial" w:hAnsi="Arial" w:cs="Arial"/>
        </w:rPr>
        <w:t>Th</w:t>
      </w:r>
      <w:r w:rsidR="00DB15C6">
        <w:rPr>
          <w:rFonts w:ascii="Arial" w:hAnsi="Arial" w:cs="Arial"/>
        </w:rPr>
        <w:t>e</w:t>
      </w:r>
      <w:r w:rsidR="00B47F7A">
        <w:rPr>
          <w:rFonts w:ascii="Arial" w:hAnsi="Arial" w:cs="Arial"/>
        </w:rPr>
        <w:t xml:space="preserve"> </w:t>
      </w:r>
      <w:r>
        <w:rPr>
          <w:rFonts w:ascii="Arial" w:hAnsi="Arial" w:cs="Arial"/>
        </w:rPr>
        <w:t>University</w:t>
      </w:r>
      <w:r w:rsidR="00B47F7A">
        <w:rPr>
          <w:rFonts w:ascii="Arial" w:hAnsi="Arial" w:cs="Arial"/>
        </w:rPr>
        <w:t xml:space="preserve"> is </w:t>
      </w:r>
      <w:r>
        <w:rPr>
          <w:rFonts w:ascii="Arial" w:hAnsi="Arial" w:cs="Arial"/>
        </w:rPr>
        <w:t>responsib</w:t>
      </w:r>
      <w:r w:rsidR="00B47F7A">
        <w:rPr>
          <w:rFonts w:ascii="Arial" w:hAnsi="Arial" w:cs="Arial"/>
        </w:rPr>
        <w:t xml:space="preserve">le for </w:t>
      </w:r>
      <w:r>
        <w:rPr>
          <w:rFonts w:ascii="Arial" w:hAnsi="Arial" w:cs="Arial"/>
        </w:rPr>
        <w:t>publicis</w:t>
      </w:r>
      <w:r w:rsidR="00B47F7A">
        <w:rPr>
          <w:rFonts w:ascii="Arial" w:hAnsi="Arial" w:cs="Arial"/>
        </w:rPr>
        <w:t xml:space="preserve">ing </w:t>
      </w:r>
      <w:r>
        <w:rPr>
          <w:rFonts w:ascii="Arial" w:hAnsi="Arial" w:cs="Arial"/>
        </w:rPr>
        <w:t xml:space="preserve">the deadline dates for </w:t>
      </w:r>
      <w:r w:rsidR="0057009F">
        <w:rPr>
          <w:rFonts w:ascii="Arial" w:hAnsi="Arial" w:cs="Arial"/>
        </w:rPr>
        <w:t>individual</w:t>
      </w:r>
      <w:r w:rsidR="00B47F7A">
        <w:rPr>
          <w:rFonts w:ascii="Arial" w:hAnsi="Arial" w:cs="Arial"/>
        </w:rPr>
        <w:t xml:space="preserve"> </w:t>
      </w:r>
      <w:r>
        <w:rPr>
          <w:rFonts w:ascii="Arial" w:hAnsi="Arial" w:cs="Arial"/>
        </w:rPr>
        <w:t>examination arrangement</w:t>
      </w:r>
      <w:r w:rsidR="00B47F7A">
        <w:rPr>
          <w:rFonts w:ascii="Arial" w:hAnsi="Arial" w:cs="Arial"/>
        </w:rPr>
        <w:t xml:space="preserve"> applications</w:t>
      </w:r>
      <w:r>
        <w:rPr>
          <w:rFonts w:ascii="Arial" w:hAnsi="Arial" w:cs="Arial"/>
        </w:rPr>
        <w:t xml:space="preserve">. </w:t>
      </w:r>
      <w:r w:rsidR="003F5EF2">
        <w:rPr>
          <w:rFonts w:ascii="Arial" w:hAnsi="Arial" w:cs="Arial"/>
        </w:rPr>
        <w:t>The dates will be published in s</w:t>
      </w:r>
      <w:r>
        <w:rPr>
          <w:rFonts w:ascii="Arial" w:hAnsi="Arial" w:cs="Arial"/>
        </w:rPr>
        <w:t>tudent han</w:t>
      </w:r>
      <w:r w:rsidR="00B47F7A">
        <w:rPr>
          <w:rFonts w:ascii="Arial" w:hAnsi="Arial" w:cs="Arial"/>
        </w:rPr>
        <w:t>dbooks</w:t>
      </w:r>
      <w:r w:rsidR="004B7148">
        <w:rPr>
          <w:rFonts w:ascii="Arial" w:hAnsi="Arial" w:cs="Arial"/>
        </w:rPr>
        <w:t xml:space="preserve"> and</w:t>
      </w:r>
      <w:r w:rsidR="00C446C9">
        <w:rPr>
          <w:rFonts w:ascii="Arial" w:hAnsi="Arial" w:cs="Arial"/>
        </w:rPr>
        <w:t xml:space="preserve"> </w:t>
      </w:r>
      <w:r w:rsidR="00B47F7A">
        <w:rPr>
          <w:rFonts w:ascii="Arial" w:hAnsi="Arial" w:cs="Arial"/>
        </w:rPr>
        <w:t>on the Student Portal.</w:t>
      </w:r>
      <w:r w:rsidR="00C446C9">
        <w:rPr>
          <w:rFonts w:ascii="Arial" w:hAnsi="Arial" w:cs="Arial"/>
        </w:rPr>
        <w:t xml:space="preserve"> </w:t>
      </w:r>
    </w:p>
    <w:p w14:paraId="3D9E46F0" w14:textId="77777777" w:rsidR="00DB15C6" w:rsidRDefault="00DB15C6" w:rsidP="00723258">
      <w:pPr>
        <w:ind w:left="720" w:hanging="578"/>
        <w:rPr>
          <w:rFonts w:ascii="Arial" w:hAnsi="Arial" w:cs="Arial"/>
        </w:rPr>
      </w:pPr>
    </w:p>
    <w:p w14:paraId="3D9E46F1" w14:textId="77777777" w:rsidR="00DB15C6" w:rsidRDefault="00DB15C6" w:rsidP="00723258">
      <w:pPr>
        <w:ind w:left="720" w:hanging="578"/>
        <w:rPr>
          <w:rFonts w:ascii="Arial" w:hAnsi="Arial" w:cs="Arial"/>
        </w:rPr>
      </w:pPr>
      <w:r>
        <w:rPr>
          <w:rFonts w:ascii="Arial" w:hAnsi="Arial" w:cs="Arial"/>
        </w:rPr>
        <w:t>1.4</w:t>
      </w:r>
      <w:r>
        <w:rPr>
          <w:rFonts w:ascii="Arial" w:hAnsi="Arial" w:cs="Arial"/>
        </w:rPr>
        <w:tab/>
      </w:r>
      <w:r w:rsidR="00A95D1B">
        <w:rPr>
          <w:rFonts w:ascii="Arial" w:hAnsi="Arial" w:cs="Arial"/>
        </w:rPr>
        <w:t xml:space="preserve">The </w:t>
      </w:r>
      <w:r w:rsidR="007409C0">
        <w:rPr>
          <w:rFonts w:ascii="Arial" w:hAnsi="Arial" w:cs="Arial"/>
        </w:rPr>
        <w:t xml:space="preserve">Health and Wellbeing </w:t>
      </w:r>
      <w:r w:rsidR="004B7148">
        <w:rPr>
          <w:rFonts w:ascii="Arial" w:hAnsi="Arial" w:cs="Arial"/>
        </w:rPr>
        <w:t>t</w:t>
      </w:r>
      <w:r w:rsidR="007409C0">
        <w:rPr>
          <w:rFonts w:ascii="Arial" w:hAnsi="Arial" w:cs="Arial"/>
        </w:rPr>
        <w:t>eam</w:t>
      </w:r>
      <w:r w:rsidR="00A95D1B">
        <w:rPr>
          <w:rFonts w:ascii="Arial" w:hAnsi="Arial" w:cs="Arial"/>
        </w:rPr>
        <w:t xml:space="preserve"> will contact all students who have registered a disability through the enrolment process via their </w:t>
      </w:r>
      <w:r w:rsidR="004B7148">
        <w:rPr>
          <w:rFonts w:ascii="Arial" w:hAnsi="Arial" w:cs="Arial"/>
        </w:rPr>
        <w:t>U</w:t>
      </w:r>
      <w:r w:rsidR="00A95D1B">
        <w:rPr>
          <w:rFonts w:ascii="Arial" w:hAnsi="Arial" w:cs="Arial"/>
        </w:rPr>
        <w:t xml:space="preserve">niversity email address. They will provide </w:t>
      </w:r>
      <w:r w:rsidR="007409C0">
        <w:rPr>
          <w:rFonts w:ascii="Arial" w:hAnsi="Arial" w:cs="Arial"/>
        </w:rPr>
        <w:lastRenderedPageBreak/>
        <w:t xml:space="preserve">details of how to register for </w:t>
      </w:r>
      <w:r w:rsidR="0057009F">
        <w:rPr>
          <w:rFonts w:ascii="Arial" w:hAnsi="Arial" w:cs="Arial"/>
        </w:rPr>
        <w:t>individual</w:t>
      </w:r>
      <w:r w:rsidR="007409C0">
        <w:rPr>
          <w:rFonts w:ascii="Arial" w:hAnsi="Arial" w:cs="Arial"/>
        </w:rPr>
        <w:t xml:space="preserve"> examination arrangements</w:t>
      </w:r>
      <w:r w:rsidR="00BD5692">
        <w:rPr>
          <w:rFonts w:ascii="Arial" w:hAnsi="Arial" w:cs="Arial"/>
        </w:rPr>
        <w:t xml:space="preserve"> </w:t>
      </w:r>
      <w:r w:rsidR="005854A2">
        <w:rPr>
          <w:rFonts w:ascii="Arial" w:hAnsi="Arial" w:cs="Arial"/>
        </w:rPr>
        <w:t>and details</w:t>
      </w:r>
      <w:r w:rsidR="007409C0">
        <w:rPr>
          <w:rFonts w:ascii="Arial" w:hAnsi="Arial" w:cs="Arial"/>
        </w:rPr>
        <w:t xml:space="preserve"> of the deadline dates</w:t>
      </w:r>
      <w:r w:rsidR="00BD5692">
        <w:rPr>
          <w:rFonts w:ascii="Arial" w:hAnsi="Arial" w:cs="Arial"/>
        </w:rPr>
        <w:t xml:space="preserve">. </w:t>
      </w:r>
      <w:r w:rsidR="007409C0">
        <w:rPr>
          <w:rFonts w:ascii="Arial" w:hAnsi="Arial" w:cs="Arial"/>
        </w:rPr>
        <w:t xml:space="preserve">  </w:t>
      </w:r>
    </w:p>
    <w:p w14:paraId="3D9E46F2" w14:textId="77777777" w:rsidR="00B47F7A" w:rsidRDefault="00B47F7A" w:rsidP="00723258">
      <w:pPr>
        <w:ind w:left="720" w:hanging="578"/>
        <w:rPr>
          <w:rFonts w:ascii="Arial" w:hAnsi="Arial" w:cs="Arial"/>
        </w:rPr>
      </w:pPr>
    </w:p>
    <w:p w14:paraId="3D9E46F3" w14:textId="77777777" w:rsidR="004B7148" w:rsidRDefault="00B47F7A" w:rsidP="00723258">
      <w:pPr>
        <w:ind w:left="720" w:hanging="578"/>
        <w:rPr>
          <w:rFonts w:ascii="Arial" w:hAnsi="Arial" w:cs="Arial"/>
        </w:rPr>
      </w:pPr>
      <w:r>
        <w:rPr>
          <w:rFonts w:ascii="Arial" w:hAnsi="Arial" w:cs="Arial"/>
        </w:rPr>
        <w:t>1.</w:t>
      </w:r>
      <w:r w:rsidR="00DD4F07">
        <w:rPr>
          <w:rFonts w:ascii="Arial" w:hAnsi="Arial" w:cs="Arial"/>
        </w:rPr>
        <w:t>5</w:t>
      </w:r>
      <w:r>
        <w:rPr>
          <w:rFonts w:ascii="Arial" w:hAnsi="Arial" w:cs="Arial"/>
        </w:rPr>
        <w:tab/>
        <w:t>The Health and Wel</w:t>
      </w:r>
      <w:r w:rsidR="00DB15C6">
        <w:rPr>
          <w:rFonts w:ascii="Arial" w:hAnsi="Arial" w:cs="Arial"/>
        </w:rPr>
        <w:t>l</w:t>
      </w:r>
      <w:r>
        <w:rPr>
          <w:rFonts w:ascii="Arial" w:hAnsi="Arial" w:cs="Arial"/>
        </w:rPr>
        <w:t xml:space="preserve">being </w:t>
      </w:r>
      <w:r w:rsidR="004B7148">
        <w:rPr>
          <w:rFonts w:ascii="Arial" w:hAnsi="Arial" w:cs="Arial"/>
        </w:rPr>
        <w:t>t</w:t>
      </w:r>
      <w:r>
        <w:rPr>
          <w:rFonts w:ascii="Arial" w:hAnsi="Arial" w:cs="Arial"/>
        </w:rPr>
        <w:t xml:space="preserve">eam will consider all applications received </w:t>
      </w:r>
      <w:r w:rsidRPr="004B7148">
        <w:rPr>
          <w:rFonts w:ascii="Arial" w:hAnsi="Arial" w:cs="Arial"/>
          <w:b/>
        </w:rPr>
        <w:t>prior</w:t>
      </w:r>
      <w:r>
        <w:rPr>
          <w:rFonts w:ascii="Arial" w:hAnsi="Arial" w:cs="Arial"/>
        </w:rPr>
        <w:t xml:space="preserve"> to the deadline date, </w:t>
      </w:r>
    </w:p>
    <w:p w14:paraId="3D9E46F4" w14:textId="77777777" w:rsidR="004B7148" w:rsidRDefault="00B47F7A" w:rsidP="007E2A47">
      <w:pPr>
        <w:pStyle w:val="ListParagraph"/>
        <w:numPr>
          <w:ilvl w:val="0"/>
          <w:numId w:val="6"/>
        </w:numPr>
        <w:ind w:hanging="578"/>
        <w:rPr>
          <w:rFonts w:ascii="Arial" w:hAnsi="Arial" w:cs="Arial"/>
        </w:rPr>
      </w:pPr>
      <w:r w:rsidRPr="004B7148">
        <w:rPr>
          <w:rFonts w:ascii="Arial" w:hAnsi="Arial" w:cs="Arial"/>
        </w:rPr>
        <w:t xml:space="preserve">subject to the provision of </w:t>
      </w:r>
      <w:r w:rsidR="00DD4F07" w:rsidRPr="004B7148">
        <w:rPr>
          <w:rFonts w:ascii="Arial" w:hAnsi="Arial" w:cs="Arial"/>
        </w:rPr>
        <w:t xml:space="preserve">acceptable </w:t>
      </w:r>
      <w:r w:rsidR="007863B6" w:rsidRPr="004B7148">
        <w:rPr>
          <w:rFonts w:ascii="Arial" w:hAnsi="Arial" w:cs="Arial"/>
        </w:rPr>
        <w:t>supporting evidence</w:t>
      </w:r>
      <w:r w:rsidR="001D7572" w:rsidRPr="004B7148">
        <w:rPr>
          <w:rFonts w:ascii="Arial" w:hAnsi="Arial" w:cs="Arial"/>
        </w:rPr>
        <w:t xml:space="preserve"> (written in English)</w:t>
      </w:r>
      <w:r w:rsidR="00DD4F07" w:rsidRPr="004B7148">
        <w:rPr>
          <w:rFonts w:ascii="Arial" w:hAnsi="Arial" w:cs="Arial"/>
        </w:rPr>
        <w:t xml:space="preserve"> and </w:t>
      </w:r>
      <w:r w:rsidR="004B7148">
        <w:rPr>
          <w:rFonts w:ascii="Arial" w:hAnsi="Arial" w:cs="Arial"/>
        </w:rPr>
        <w:tab/>
      </w:r>
    </w:p>
    <w:p w14:paraId="3D9E46F5" w14:textId="77777777" w:rsidR="004B7148" w:rsidRDefault="00DD4F07" w:rsidP="007E2A47">
      <w:pPr>
        <w:pStyle w:val="ListParagraph"/>
        <w:numPr>
          <w:ilvl w:val="0"/>
          <w:numId w:val="6"/>
        </w:numPr>
        <w:ind w:hanging="578"/>
        <w:rPr>
          <w:rFonts w:ascii="Arial" w:hAnsi="Arial" w:cs="Arial"/>
        </w:rPr>
      </w:pPr>
      <w:r w:rsidRPr="004B7148">
        <w:rPr>
          <w:rFonts w:ascii="Arial" w:hAnsi="Arial" w:cs="Arial"/>
        </w:rPr>
        <w:t>a signed and dated Data Protection agreement</w:t>
      </w:r>
      <w:r w:rsidR="007863B6" w:rsidRPr="004B7148">
        <w:rPr>
          <w:rFonts w:ascii="Arial" w:hAnsi="Arial" w:cs="Arial"/>
        </w:rPr>
        <w:t xml:space="preserve">. </w:t>
      </w:r>
    </w:p>
    <w:p w14:paraId="3D9E46F6" w14:textId="77777777" w:rsidR="003F5EF2" w:rsidRDefault="003F5EF2" w:rsidP="00723258">
      <w:pPr>
        <w:pStyle w:val="ListParagraph"/>
        <w:ind w:left="1440" w:hanging="578"/>
        <w:rPr>
          <w:rFonts w:ascii="Arial" w:hAnsi="Arial" w:cs="Arial"/>
        </w:rPr>
      </w:pPr>
    </w:p>
    <w:p w14:paraId="3D9E46F7" w14:textId="77777777" w:rsidR="007863B6" w:rsidRPr="004B7148" w:rsidRDefault="004B7148" w:rsidP="00723258">
      <w:pPr>
        <w:ind w:left="709" w:hanging="578"/>
        <w:rPr>
          <w:rFonts w:ascii="Arial" w:hAnsi="Arial" w:cs="Arial"/>
        </w:rPr>
      </w:pPr>
      <w:r>
        <w:rPr>
          <w:rFonts w:ascii="Arial" w:hAnsi="Arial" w:cs="Arial"/>
        </w:rPr>
        <w:tab/>
      </w:r>
      <w:r w:rsidR="007863B6" w:rsidRPr="004B7148">
        <w:rPr>
          <w:rFonts w:ascii="Arial" w:hAnsi="Arial" w:cs="Arial"/>
        </w:rPr>
        <w:t>Stud</w:t>
      </w:r>
      <w:r w:rsidR="00D81E66" w:rsidRPr="004B7148">
        <w:rPr>
          <w:rFonts w:ascii="Arial" w:hAnsi="Arial" w:cs="Arial"/>
        </w:rPr>
        <w:t>ents</w:t>
      </w:r>
      <w:r w:rsidR="007863B6" w:rsidRPr="004B7148">
        <w:rPr>
          <w:rFonts w:ascii="Arial" w:hAnsi="Arial" w:cs="Arial"/>
        </w:rPr>
        <w:t xml:space="preserve"> are strongly encouraged to me</w:t>
      </w:r>
      <w:r w:rsidR="00B47F7A" w:rsidRPr="004B7148">
        <w:rPr>
          <w:rFonts w:ascii="Arial" w:hAnsi="Arial" w:cs="Arial"/>
        </w:rPr>
        <w:t>e</w:t>
      </w:r>
      <w:r w:rsidR="007863B6" w:rsidRPr="004B7148">
        <w:rPr>
          <w:rFonts w:ascii="Arial" w:hAnsi="Arial" w:cs="Arial"/>
        </w:rPr>
        <w:t xml:space="preserve">t with a Disability Advisor </w:t>
      </w:r>
      <w:r w:rsidR="00B47F7A" w:rsidRPr="004B7148">
        <w:rPr>
          <w:rFonts w:ascii="Arial" w:hAnsi="Arial" w:cs="Arial"/>
        </w:rPr>
        <w:t>to discuss their learning and examination requirements</w:t>
      </w:r>
      <w:r w:rsidR="007863B6" w:rsidRPr="004B7148">
        <w:rPr>
          <w:rFonts w:ascii="Arial" w:hAnsi="Arial" w:cs="Arial"/>
        </w:rPr>
        <w:t>.</w:t>
      </w:r>
    </w:p>
    <w:p w14:paraId="3D9E46F8" w14:textId="77777777" w:rsidR="00B47F7A" w:rsidRDefault="00B47F7A" w:rsidP="00723258">
      <w:pPr>
        <w:ind w:left="720" w:hanging="578"/>
        <w:rPr>
          <w:rFonts w:ascii="Arial" w:hAnsi="Arial" w:cs="Arial"/>
        </w:rPr>
      </w:pPr>
    </w:p>
    <w:p w14:paraId="3D9E46F9" w14:textId="775BCDBD" w:rsidR="004B7148" w:rsidRDefault="00B47F7A" w:rsidP="00723258">
      <w:pPr>
        <w:ind w:left="720" w:hanging="578"/>
        <w:rPr>
          <w:rFonts w:ascii="Arial" w:hAnsi="Arial" w:cs="Arial"/>
        </w:rPr>
      </w:pPr>
      <w:r>
        <w:rPr>
          <w:rFonts w:ascii="Arial" w:hAnsi="Arial" w:cs="Arial"/>
        </w:rPr>
        <w:t>1.</w:t>
      </w:r>
      <w:r w:rsidR="00DD4F07">
        <w:rPr>
          <w:rFonts w:ascii="Arial" w:hAnsi="Arial" w:cs="Arial"/>
        </w:rPr>
        <w:t>6</w:t>
      </w:r>
      <w:r>
        <w:rPr>
          <w:rFonts w:ascii="Arial" w:hAnsi="Arial" w:cs="Arial"/>
        </w:rPr>
        <w:tab/>
      </w:r>
      <w:r w:rsidR="000259CD">
        <w:rPr>
          <w:rFonts w:ascii="Arial" w:hAnsi="Arial" w:cs="Arial"/>
        </w:rPr>
        <w:t xml:space="preserve">When an application is approved and verified, this </w:t>
      </w:r>
      <w:r w:rsidR="00BD5692">
        <w:rPr>
          <w:rFonts w:ascii="Arial" w:hAnsi="Arial" w:cs="Arial"/>
        </w:rPr>
        <w:t xml:space="preserve">will be for </w:t>
      </w:r>
      <w:r w:rsidR="00546D21">
        <w:rPr>
          <w:rFonts w:ascii="Arial" w:hAnsi="Arial" w:cs="Arial"/>
        </w:rPr>
        <w:t>t</w:t>
      </w:r>
      <w:r w:rsidR="009C1E11">
        <w:rPr>
          <w:rFonts w:ascii="Arial" w:hAnsi="Arial" w:cs="Arial"/>
        </w:rPr>
        <w:t>he duration of your course.</w:t>
      </w:r>
    </w:p>
    <w:p w14:paraId="3D9E46FA" w14:textId="77777777" w:rsidR="004B7148" w:rsidRDefault="004B7148" w:rsidP="00723258">
      <w:pPr>
        <w:ind w:left="720" w:hanging="578"/>
        <w:rPr>
          <w:rFonts w:ascii="Arial" w:hAnsi="Arial" w:cs="Arial"/>
        </w:rPr>
      </w:pPr>
    </w:p>
    <w:p w14:paraId="3D9E46FB" w14:textId="77777777" w:rsidR="00B47F7A" w:rsidRDefault="004B7148" w:rsidP="00723258">
      <w:pPr>
        <w:ind w:left="720" w:hanging="578"/>
        <w:rPr>
          <w:rFonts w:ascii="Arial" w:hAnsi="Arial" w:cs="Arial"/>
        </w:rPr>
      </w:pPr>
      <w:r>
        <w:rPr>
          <w:rFonts w:ascii="Arial" w:hAnsi="Arial" w:cs="Arial"/>
        </w:rPr>
        <w:tab/>
      </w:r>
      <w:r w:rsidR="00D71FE9">
        <w:rPr>
          <w:rFonts w:ascii="Arial" w:hAnsi="Arial" w:cs="Arial"/>
        </w:rPr>
        <w:t xml:space="preserve">This is </w:t>
      </w:r>
      <w:r w:rsidR="00D81E66">
        <w:rPr>
          <w:rFonts w:ascii="Arial" w:hAnsi="Arial" w:cs="Arial"/>
        </w:rPr>
        <w:t xml:space="preserve">excepting </w:t>
      </w:r>
      <w:r w:rsidR="00D71FE9">
        <w:rPr>
          <w:rFonts w:ascii="Arial" w:hAnsi="Arial" w:cs="Arial"/>
        </w:rPr>
        <w:t>temporary disabilit</w:t>
      </w:r>
      <w:r w:rsidR="00C446C9">
        <w:rPr>
          <w:rFonts w:ascii="Arial" w:hAnsi="Arial" w:cs="Arial"/>
        </w:rPr>
        <w:t>ies</w:t>
      </w:r>
      <w:r w:rsidR="00D71FE9">
        <w:rPr>
          <w:rFonts w:ascii="Arial" w:hAnsi="Arial" w:cs="Arial"/>
        </w:rPr>
        <w:t xml:space="preserve">, </w:t>
      </w:r>
      <w:r w:rsidR="00840E23">
        <w:rPr>
          <w:rFonts w:ascii="Arial" w:hAnsi="Arial" w:cs="Arial"/>
        </w:rPr>
        <w:t>as requests of this nature are considered on a</w:t>
      </w:r>
      <w:r w:rsidR="00C446C9">
        <w:rPr>
          <w:rFonts w:ascii="Arial" w:hAnsi="Arial" w:cs="Arial"/>
        </w:rPr>
        <w:t xml:space="preserve"> case by case basis</w:t>
      </w:r>
      <w:r w:rsidR="00840E23">
        <w:rPr>
          <w:rFonts w:ascii="Arial" w:hAnsi="Arial" w:cs="Arial"/>
        </w:rPr>
        <w:t xml:space="preserve">. The time of their review </w:t>
      </w:r>
      <w:r w:rsidR="00D71FE9">
        <w:rPr>
          <w:rFonts w:ascii="Arial" w:hAnsi="Arial" w:cs="Arial"/>
        </w:rPr>
        <w:t xml:space="preserve">will be subject to </w:t>
      </w:r>
      <w:r w:rsidR="001D7572">
        <w:rPr>
          <w:rFonts w:ascii="Arial" w:hAnsi="Arial" w:cs="Arial"/>
        </w:rPr>
        <w:t xml:space="preserve">the </w:t>
      </w:r>
      <w:r w:rsidR="00C446C9">
        <w:rPr>
          <w:rFonts w:ascii="Arial" w:hAnsi="Arial" w:cs="Arial"/>
        </w:rPr>
        <w:t xml:space="preserve">initial </w:t>
      </w:r>
      <w:r w:rsidR="00D71FE9">
        <w:rPr>
          <w:rFonts w:ascii="Arial" w:hAnsi="Arial" w:cs="Arial"/>
        </w:rPr>
        <w:t xml:space="preserve">medical evidence </w:t>
      </w:r>
      <w:r w:rsidR="001D7572">
        <w:rPr>
          <w:rFonts w:ascii="Arial" w:hAnsi="Arial" w:cs="Arial"/>
        </w:rPr>
        <w:t xml:space="preserve">received and </w:t>
      </w:r>
      <w:r w:rsidR="00D71FE9">
        <w:rPr>
          <w:rFonts w:ascii="Arial" w:hAnsi="Arial" w:cs="Arial"/>
        </w:rPr>
        <w:t>individual circumstance</w:t>
      </w:r>
      <w:r w:rsidR="001D7572">
        <w:rPr>
          <w:rFonts w:ascii="Arial" w:hAnsi="Arial" w:cs="Arial"/>
        </w:rPr>
        <w:t>s.</w:t>
      </w:r>
    </w:p>
    <w:p w14:paraId="3D9E46FC" w14:textId="77777777" w:rsidR="00D71FE9" w:rsidRDefault="00D71FE9" w:rsidP="00723258">
      <w:pPr>
        <w:ind w:left="720" w:hanging="578"/>
        <w:rPr>
          <w:rFonts w:ascii="Arial" w:hAnsi="Arial" w:cs="Arial"/>
        </w:rPr>
      </w:pPr>
    </w:p>
    <w:p w14:paraId="3D9E46FD" w14:textId="77777777" w:rsidR="00D71FE9" w:rsidRDefault="00D71FE9" w:rsidP="00723258">
      <w:pPr>
        <w:ind w:left="720" w:hanging="578"/>
        <w:rPr>
          <w:rFonts w:ascii="Arial" w:hAnsi="Arial" w:cs="Arial"/>
        </w:rPr>
      </w:pPr>
      <w:r>
        <w:rPr>
          <w:rFonts w:ascii="Arial" w:hAnsi="Arial" w:cs="Arial"/>
        </w:rPr>
        <w:t>1.</w:t>
      </w:r>
      <w:r w:rsidR="00DD4F07">
        <w:rPr>
          <w:rFonts w:ascii="Arial" w:hAnsi="Arial" w:cs="Arial"/>
        </w:rPr>
        <w:t>7</w:t>
      </w:r>
      <w:r>
        <w:rPr>
          <w:rFonts w:ascii="Arial" w:hAnsi="Arial" w:cs="Arial"/>
        </w:rPr>
        <w:tab/>
        <w:t>The University reserves the right to request further medical evidence or clarification of the medical evidence provided</w:t>
      </w:r>
      <w:r w:rsidR="00BD5692">
        <w:rPr>
          <w:rFonts w:ascii="Arial" w:hAnsi="Arial" w:cs="Arial"/>
        </w:rPr>
        <w:t xml:space="preserve">. </w:t>
      </w:r>
    </w:p>
    <w:p w14:paraId="3D9E46FE" w14:textId="77777777" w:rsidR="00D81E66" w:rsidRDefault="00D81E66" w:rsidP="00723258">
      <w:pPr>
        <w:ind w:left="720" w:hanging="578"/>
        <w:rPr>
          <w:rFonts w:ascii="Arial" w:hAnsi="Arial" w:cs="Arial"/>
        </w:rPr>
      </w:pPr>
    </w:p>
    <w:p w14:paraId="3D9E46FF" w14:textId="77777777" w:rsidR="00777330" w:rsidRDefault="00D81E66" w:rsidP="00723258">
      <w:pPr>
        <w:ind w:left="720" w:hanging="578"/>
        <w:rPr>
          <w:rFonts w:ascii="Arial" w:hAnsi="Arial" w:cs="Arial"/>
        </w:rPr>
      </w:pPr>
      <w:r>
        <w:rPr>
          <w:rFonts w:ascii="Arial" w:hAnsi="Arial" w:cs="Arial"/>
        </w:rPr>
        <w:t>1.</w:t>
      </w:r>
      <w:r w:rsidR="00DD4F07">
        <w:rPr>
          <w:rFonts w:ascii="Arial" w:hAnsi="Arial" w:cs="Arial"/>
        </w:rPr>
        <w:t>8</w:t>
      </w:r>
      <w:r>
        <w:rPr>
          <w:rFonts w:ascii="Arial" w:hAnsi="Arial" w:cs="Arial"/>
        </w:rPr>
        <w:tab/>
      </w:r>
      <w:r w:rsidR="001D7572">
        <w:rPr>
          <w:rFonts w:ascii="Arial" w:hAnsi="Arial" w:cs="Arial"/>
        </w:rPr>
        <w:t xml:space="preserve">It is the </w:t>
      </w:r>
      <w:r w:rsidR="00876905">
        <w:rPr>
          <w:rFonts w:ascii="Arial" w:hAnsi="Arial" w:cs="Arial"/>
        </w:rPr>
        <w:t>student’s</w:t>
      </w:r>
      <w:r w:rsidR="001D7572">
        <w:rPr>
          <w:rFonts w:ascii="Arial" w:hAnsi="Arial" w:cs="Arial"/>
        </w:rPr>
        <w:t xml:space="preserve"> responsibility to notify Health and Wellbeing of any change </w:t>
      </w:r>
      <w:r w:rsidR="000259CD">
        <w:rPr>
          <w:rFonts w:ascii="Arial" w:hAnsi="Arial" w:cs="Arial"/>
        </w:rPr>
        <w:t xml:space="preserve">to requirements if </w:t>
      </w:r>
      <w:r w:rsidR="0057009F">
        <w:rPr>
          <w:rFonts w:ascii="Arial" w:hAnsi="Arial" w:cs="Arial"/>
        </w:rPr>
        <w:t>individual</w:t>
      </w:r>
      <w:r w:rsidR="00DB15C6">
        <w:rPr>
          <w:rFonts w:ascii="Arial" w:hAnsi="Arial" w:cs="Arial"/>
        </w:rPr>
        <w:t xml:space="preserve"> examination conditions are already in place</w:t>
      </w:r>
      <w:r w:rsidR="000259CD">
        <w:rPr>
          <w:rFonts w:ascii="Arial" w:hAnsi="Arial" w:cs="Arial"/>
        </w:rPr>
        <w:t xml:space="preserve">. </w:t>
      </w:r>
    </w:p>
    <w:p w14:paraId="3D9E4700" w14:textId="77777777" w:rsidR="00777330" w:rsidRDefault="00777330" w:rsidP="00723258">
      <w:pPr>
        <w:ind w:left="720" w:hanging="578"/>
        <w:rPr>
          <w:rFonts w:ascii="Arial" w:hAnsi="Arial" w:cs="Arial"/>
        </w:rPr>
      </w:pPr>
    </w:p>
    <w:p w14:paraId="3D9E4701" w14:textId="77777777" w:rsidR="00CF60BF" w:rsidRDefault="00777330" w:rsidP="00723258">
      <w:pPr>
        <w:ind w:left="720" w:hanging="578"/>
        <w:rPr>
          <w:rFonts w:ascii="Arial" w:hAnsi="Arial" w:cs="Arial"/>
        </w:rPr>
      </w:pPr>
      <w:r>
        <w:rPr>
          <w:rFonts w:ascii="Arial" w:hAnsi="Arial" w:cs="Arial"/>
        </w:rPr>
        <w:tab/>
      </w:r>
      <w:r w:rsidR="000259CD">
        <w:rPr>
          <w:rFonts w:ascii="Arial" w:hAnsi="Arial" w:cs="Arial"/>
        </w:rPr>
        <w:t>T</w:t>
      </w:r>
      <w:r w:rsidR="00D81E66">
        <w:rPr>
          <w:rFonts w:ascii="Arial" w:hAnsi="Arial" w:cs="Arial"/>
        </w:rPr>
        <w:t xml:space="preserve">he University will review </w:t>
      </w:r>
      <w:r w:rsidR="00DB15C6">
        <w:rPr>
          <w:rFonts w:ascii="Arial" w:hAnsi="Arial" w:cs="Arial"/>
        </w:rPr>
        <w:t>any reasonable request</w:t>
      </w:r>
      <w:r w:rsidR="00C446C9">
        <w:rPr>
          <w:rFonts w:ascii="Arial" w:hAnsi="Arial" w:cs="Arial"/>
        </w:rPr>
        <w:t xml:space="preserve"> for change</w:t>
      </w:r>
      <w:r w:rsidR="000259CD">
        <w:rPr>
          <w:rFonts w:ascii="Arial" w:hAnsi="Arial" w:cs="Arial"/>
        </w:rPr>
        <w:t xml:space="preserve">, if </w:t>
      </w:r>
      <w:r w:rsidR="007409C0">
        <w:rPr>
          <w:rFonts w:ascii="Arial" w:hAnsi="Arial" w:cs="Arial"/>
        </w:rPr>
        <w:t xml:space="preserve">this is due to a change </w:t>
      </w:r>
      <w:r w:rsidR="000259CD">
        <w:rPr>
          <w:rFonts w:ascii="Arial" w:hAnsi="Arial" w:cs="Arial"/>
        </w:rPr>
        <w:t xml:space="preserve">in </w:t>
      </w:r>
      <w:r w:rsidR="007409C0">
        <w:rPr>
          <w:rFonts w:ascii="Arial" w:hAnsi="Arial" w:cs="Arial"/>
        </w:rPr>
        <w:t xml:space="preserve">disability and supported by additional </w:t>
      </w:r>
      <w:r w:rsidR="00DB15C6">
        <w:rPr>
          <w:rFonts w:ascii="Arial" w:hAnsi="Arial" w:cs="Arial"/>
        </w:rPr>
        <w:t>evidence</w:t>
      </w:r>
      <w:r w:rsidR="007409C0">
        <w:rPr>
          <w:rFonts w:ascii="Arial" w:hAnsi="Arial" w:cs="Arial"/>
        </w:rPr>
        <w:t>.</w:t>
      </w:r>
      <w:r w:rsidR="0030170A">
        <w:rPr>
          <w:rFonts w:ascii="Arial" w:hAnsi="Arial" w:cs="Arial"/>
        </w:rPr>
        <w:tab/>
      </w:r>
    </w:p>
    <w:p w14:paraId="3D9E4702" w14:textId="77777777" w:rsidR="0030170A" w:rsidRDefault="0030170A" w:rsidP="00723258">
      <w:pPr>
        <w:ind w:left="720" w:hanging="578"/>
        <w:rPr>
          <w:rFonts w:ascii="Arial" w:hAnsi="Arial" w:cs="Arial"/>
        </w:rPr>
      </w:pPr>
    </w:p>
    <w:p w14:paraId="3D9E4703" w14:textId="77777777" w:rsidR="00C446C9" w:rsidRDefault="0030170A" w:rsidP="00723258">
      <w:pPr>
        <w:ind w:left="720" w:hanging="578"/>
        <w:rPr>
          <w:rFonts w:ascii="Arial" w:hAnsi="Arial" w:cs="Arial"/>
        </w:rPr>
      </w:pPr>
      <w:r>
        <w:rPr>
          <w:rFonts w:ascii="Arial" w:hAnsi="Arial" w:cs="Arial"/>
        </w:rPr>
        <w:t>1.</w:t>
      </w:r>
      <w:r w:rsidR="00DD4F07">
        <w:rPr>
          <w:rFonts w:ascii="Arial" w:hAnsi="Arial" w:cs="Arial"/>
        </w:rPr>
        <w:t>9</w:t>
      </w:r>
      <w:r>
        <w:rPr>
          <w:rFonts w:ascii="Arial" w:hAnsi="Arial" w:cs="Arial"/>
        </w:rPr>
        <w:tab/>
        <w:t xml:space="preserve">When an application is verified and approved by the Health and Wellbeing </w:t>
      </w:r>
      <w:r w:rsidR="00777330">
        <w:rPr>
          <w:rFonts w:ascii="Arial" w:hAnsi="Arial" w:cs="Arial"/>
        </w:rPr>
        <w:t>t</w:t>
      </w:r>
      <w:r>
        <w:rPr>
          <w:rFonts w:ascii="Arial" w:hAnsi="Arial" w:cs="Arial"/>
        </w:rPr>
        <w:t>eam details are passed on to</w:t>
      </w:r>
      <w:r w:rsidR="00C446C9">
        <w:rPr>
          <w:rFonts w:ascii="Arial" w:hAnsi="Arial" w:cs="Arial"/>
        </w:rPr>
        <w:t>:</w:t>
      </w:r>
    </w:p>
    <w:p w14:paraId="3D9E4705" w14:textId="77777777" w:rsidR="0030170A" w:rsidRDefault="0030170A" w:rsidP="007E2A47">
      <w:pPr>
        <w:pStyle w:val="ListParagraph"/>
        <w:numPr>
          <w:ilvl w:val="0"/>
          <w:numId w:val="5"/>
        </w:numPr>
        <w:ind w:hanging="578"/>
        <w:rPr>
          <w:rFonts w:ascii="Arial" w:hAnsi="Arial" w:cs="Arial"/>
        </w:rPr>
      </w:pPr>
      <w:r w:rsidRPr="00C446C9">
        <w:rPr>
          <w:rFonts w:ascii="Arial" w:hAnsi="Arial" w:cs="Arial"/>
        </w:rPr>
        <w:t>Academic Registry for examinations</w:t>
      </w:r>
      <w:r w:rsidR="00DD4F07" w:rsidRPr="00C446C9">
        <w:rPr>
          <w:rFonts w:ascii="Arial" w:hAnsi="Arial" w:cs="Arial"/>
        </w:rPr>
        <w:t xml:space="preserve"> (excluding </w:t>
      </w:r>
      <w:r w:rsidR="00FB629D">
        <w:rPr>
          <w:rFonts w:ascii="Arial" w:hAnsi="Arial" w:cs="Arial"/>
        </w:rPr>
        <w:t>in-class</w:t>
      </w:r>
      <w:r w:rsidR="00FB629D" w:rsidRPr="00C446C9">
        <w:rPr>
          <w:rFonts w:ascii="Arial" w:hAnsi="Arial" w:cs="Arial"/>
        </w:rPr>
        <w:t xml:space="preserve"> </w:t>
      </w:r>
      <w:r w:rsidR="00DD4F07" w:rsidRPr="00C446C9">
        <w:rPr>
          <w:rFonts w:ascii="Arial" w:hAnsi="Arial" w:cs="Arial"/>
        </w:rPr>
        <w:t>tests)</w:t>
      </w:r>
    </w:p>
    <w:p w14:paraId="31D8F811" w14:textId="7778BA7E" w:rsidR="009C1E11" w:rsidRPr="00C446C9" w:rsidRDefault="00546D21" w:rsidP="007E2A47">
      <w:pPr>
        <w:pStyle w:val="ListParagraph"/>
        <w:numPr>
          <w:ilvl w:val="0"/>
          <w:numId w:val="5"/>
        </w:numPr>
        <w:ind w:hanging="578"/>
        <w:rPr>
          <w:rFonts w:ascii="Arial" w:hAnsi="Arial" w:cs="Arial"/>
        </w:rPr>
      </w:pPr>
      <w:r>
        <w:rPr>
          <w:rFonts w:ascii="Arial" w:hAnsi="Arial" w:cs="Arial"/>
        </w:rPr>
        <w:t>please</w:t>
      </w:r>
      <w:r w:rsidR="009C1E11">
        <w:rPr>
          <w:rFonts w:ascii="Arial" w:hAnsi="Arial" w:cs="Arial"/>
        </w:rPr>
        <w:t xml:space="preserve"> liaise with your Faculty regarding in-class tests</w:t>
      </w:r>
    </w:p>
    <w:p w14:paraId="3D9E4706" w14:textId="77777777" w:rsidR="0030170A" w:rsidRDefault="0030170A" w:rsidP="00723258">
      <w:pPr>
        <w:ind w:left="720" w:hanging="578"/>
        <w:rPr>
          <w:rFonts w:ascii="Arial" w:hAnsi="Arial" w:cs="Arial"/>
        </w:rPr>
      </w:pPr>
    </w:p>
    <w:p w14:paraId="3D9E4707" w14:textId="77777777" w:rsidR="0030170A" w:rsidRDefault="00DD4F07" w:rsidP="00723258">
      <w:pPr>
        <w:ind w:left="720" w:hanging="578"/>
        <w:rPr>
          <w:rFonts w:ascii="Arial" w:hAnsi="Arial" w:cs="Arial"/>
        </w:rPr>
      </w:pPr>
      <w:r>
        <w:rPr>
          <w:rFonts w:ascii="Arial" w:hAnsi="Arial" w:cs="Arial"/>
        </w:rPr>
        <w:t>1.10</w:t>
      </w:r>
      <w:r>
        <w:rPr>
          <w:rFonts w:ascii="Arial" w:hAnsi="Arial" w:cs="Arial"/>
        </w:rPr>
        <w:tab/>
      </w:r>
      <w:r w:rsidR="00000F52">
        <w:rPr>
          <w:rFonts w:ascii="Arial" w:hAnsi="Arial" w:cs="Arial"/>
        </w:rPr>
        <w:t xml:space="preserve">The </w:t>
      </w:r>
      <w:r w:rsidR="0030170A">
        <w:rPr>
          <w:rFonts w:ascii="Arial" w:hAnsi="Arial" w:cs="Arial"/>
        </w:rPr>
        <w:t xml:space="preserve">Faculty and Academic Registry will contact the student via their </w:t>
      </w:r>
      <w:r w:rsidR="00777330">
        <w:rPr>
          <w:rFonts w:ascii="Arial" w:hAnsi="Arial" w:cs="Arial"/>
        </w:rPr>
        <w:t>U</w:t>
      </w:r>
      <w:r w:rsidR="0030170A">
        <w:rPr>
          <w:rFonts w:ascii="Arial" w:hAnsi="Arial" w:cs="Arial"/>
        </w:rPr>
        <w:t xml:space="preserve">niversity email address to notify the details of the </w:t>
      </w:r>
      <w:r w:rsidR="00C446C9">
        <w:rPr>
          <w:rFonts w:ascii="Arial" w:hAnsi="Arial" w:cs="Arial"/>
        </w:rPr>
        <w:t xml:space="preserve">individual </w:t>
      </w:r>
      <w:r w:rsidR="0030170A">
        <w:rPr>
          <w:rFonts w:ascii="Arial" w:hAnsi="Arial" w:cs="Arial"/>
        </w:rPr>
        <w:t>examination</w:t>
      </w:r>
      <w:r w:rsidR="00C446C9">
        <w:rPr>
          <w:rFonts w:ascii="Arial" w:hAnsi="Arial" w:cs="Arial"/>
        </w:rPr>
        <w:t xml:space="preserve"> arrang</w:t>
      </w:r>
      <w:r w:rsidR="00BD5692">
        <w:rPr>
          <w:rFonts w:ascii="Arial" w:hAnsi="Arial" w:cs="Arial"/>
        </w:rPr>
        <w:t>e</w:t>
      </w:r>
      <w:r w:rsidR="00C446C9">
        <w:rPr>
          <w:rFonts w:ascii="Arial" w:hAnsi="Arial" w:cs="Arial"/>
        </w:rPr>
        <w:t>ments.</w:t>
      </w:r>
      <w:r w:rsidR="0030170A">
        <w:rPr>
          <w:rFonts w:ascii="Arial" w:hAnsi="Arial" w:cs="Arial"/>
        </w:rPr>
        <w:t xml:space="preserve"> </w:t>
      </w:r>
    </w:p>
    <w:p w14:paraId="3D9E4708" w14:textId="77777777" w:rsidR="00816298" w:rsidRDefault="00816298" w:rsidP="00DD4F07">
      <w:pPr>
        <w:pBdr>
          <w:bottom w:val="single" w:sz="6" w:space="1" w:color="auto"/>
        </w:pBdr>
        <w:ind w:left="720" w:hanging="720"/>
        <w:rPr>
          <w:rFonts w:ascii="Arial" w:hAnsi="Arial" w:cs="Arial"/>
        </w:rPr>
      </w:pPr>
    </w:p>
    <w:p w14:paraId="3D9E4709" w14:textId="77777777" w:rsidR="00CF60BF" w:rsidRDefault="00CF60BF" w:rsidP="00CF60BF">
      <w:pPr>
        <w:ind w:left="720" w:hanging="720"/>
        <w:rPr>
          <w:rFonts w:ascii="Arial" w:hAnsi="Arial" w:cs="Arial"/>
        </w:rPr>
      </w:pPr>
    </w:p>
    <w:p w14:paraId="3D9E470A" w14:textId="22353348" w:rsidR="007155C1" w:rsidRPr="00723258" w:rsidRDefault="00211E93" w:rsidP="007E2A47">
      <w:pPr>
        <w:pStyle w:val="ListParagraph"/>
        <w:numPr>
          <w:ilvl w:val="0"/>
          <w:numId w:val="11"/>
        </w:numPr>
        <w:rPr>
          <w:rFonts w:ascii="Arial" w:hAnsi="Arial" w:cs="Arial"/>
          <w:b/>
          <w:sz w:val="24"/>
          <w:szCs w:val="24"/>
        </w:rPr>
      </w:pPr>
      <w:r w:rsidRPr="00723258">
        <w:rPr>
          <w:rFonts w:ascii="Arial" w:hAnsi="Arial" w:cs="Arial"/>
          <w:b/>
          <w:sz w:val="24"/>
          <w:szCs w:val="24"/>
        </w:rPr>
        <w:t>Eligibility</w:t>
      </w:r>
      <w:r w:rsidR="00E85F9C" w:rsidRPr="00723258">
        <w:rPr>
          <w:rFonts w:ascii="Arial" w:hAnsi="Arial" w:cs="Arial"/>
          <w:b/>
          <w:sz w:val="24"/>
          <w:szCs w:val="24"/>
        </w:rPr>
        <w:t xml:space="preserve"> and </w:t>
      </w:r>
      <w:r w:rsidR="007155C1" w:rsidRPr="00723258">
        <w:rPr>
          <w:rFonts w:ascii="Arial" w:hAnsi="Arial" w:cs="Arial"/>
          <w:b/>
          <w:sz w:val="24"/>
          <w:szCs w:val="24"/>
        </w:rPr>
        <w:t xml:space="preserve">Definition of Disability </w:t>
      </w:r>
    </w:p>
    <w:p w14:paraId="3D9E470B" w14:textId="77777777" w:rsidR="00530E32" w:rsidRPr="00E85F9C" w:rsidRDefault="00530E32" w:rsidP="00530E32">
      <w:pPr>
        <w:pStyle w:val="ListParagraph"/>
        <w:ind w:left="1080"/>
        <w:rPr>
          <w:rFonts w:ascii="Arial" w:hAnsi="Arial" w:cs="Arial"/>
          <w:b/>
        </w:rPr>
      </w:pPr>
    </w:p>
    <w:p w14:paraId="3D9E470C" w14:textId="77777777" w:rsidR="00963290" w:rsidRDefault="00211E93" w:rsidP="00963290">
      <w:pPr>
        <w:rPr>
          <w:rFonts w:ascii="Arial" w:hAnsi="Arial" w:cs="Arial"/>
        </w:rPr>
      </w:pPr>
      <w:r>
        <w:rPr>
          <w:rFonts w:ascii="Arial" w:hAnsi="Arial" w:cs="Arial"/>
        </w:rPr>
        <w:t>Stud</w:t>
      </w:r>
      <w:r w:rsidR="00CF60BF">
        <w:rPr>
          <w:rFonts w:ascii="Arial" w:hAnsi="Arial" w:cs="Arial"/>
        </w:rPr>
        <w:t>ents</w:t>
      </w:r>
      <w:r>
        <w:rPr>
          <w:rFonts w:ascii="Arial" w:hAnsi="Arial" w:cs="Arial"/>
        </w:rPr>
        <w:t xml:space="preserve"> with a permanent or temporary disability can apply for </w:t>
      </w:r>
      <w:r w:rsidR="0057009F">
        <w:rPr>
          <w:rFonts w:ascii="Arial" w:hAnsi="Arial" w:cs="Arial"/>
        </w:rPr>
        <w:t>individual</w:t>
      </w:r>
      <w:r w:rsidRPr="00211E93">
        <w:rPr>
          <w:rFonts w:ascii="Arial" w:hAnsi="Arial" w:cs="Arial"/>
        </w:rPr>
        <w:t xml:space="preserve"> examination arrangements</w:t>
      </w:r>
      <w:r>
        <w:rPr>
          <w:rFonts w:ascii="Arial" w:hAnsi="Arial" w:cs="Arial"/>
        </w:rPr>
        <w:t xml:space="preserve"> </w:t>
      </w:r>
      <w:r w:rsidR="00963290">
        <w:rPr>
          <w:rFonts w:ascii="Arial" w:hAnsi="Arial" w:cs="Arial"/>
        </w:rPr>
        <w:t xml:space="preserve">if they </w:t>
      </w:r>
      <w:r w:rsidRPr="00211E93">
        <w:rPr>
          <w:rFonts w:ascii="Arial" w:hAnsi="Arial" w:cs="Arial"/>
        </w:rPr>
        <w:t>are unable t</w:t>
      </w:r>
      <w:r>
        <w:rPr>
          <w:rFonts w:ascii="Arial" w:hAnsi="Arial" w:cs="Arial"/>
        </w:rPr>
        <w:t>o</w:t>
      </w:r>
      <w:r w:rsidRPr="00211E93">
        <w:rPr>
          <w:rFonts w:ascii="Arial" w:hAnsi="Arial" w:cs="Arial"/>
        </w:rPr>
        <w:t xml:space="preserve"> sit examinations under standard conditions</w:t>
      </w:r>
      <w:r>
        <w:rPr>
          <w:rFonts w:ascii="Arial" w:hAnsi="Arial" w:cs="Arial"/>
        </w:rPr>
        <w:t xml:space="preserve">. </w:t>
      </w:r>
      <w:r w:rsidR="00963290">
        <w:rPr>
          <w:rFonts w:ascii="Arial" w:hAnsi="Arial" w:cs="Arial"/>
        </w:rPr>
        <w:t xml:space="preserve">The requests </w:t>
      </w:r>
      <w:r w:rsidR="00CF60BF">
        <w:rPr>
          <w:rFonts w:ascii="Arial" w:hAnsi="Arial" w:cs="Arial"/>
        </w:rPr>
        <w:t xml:space="preserve">providing reasonable adjustments to examination </w:t>
      </w:r>
      <w:r w:rsidR="00876905">
        <w:rPr>
          <w:rFonts w:ascii="Arial" w:hAnsi="Arial" w:cs="Arial"/>
        </w:rPr>
        <w:t>conditions</w:t>
      </w:r>
      <w:r w:rsidR="00777330">
        <w:rPr>
          <w:rFonts w:ascii="Arial" w:hAnsi="Arial" w:cs="Arial"/>
        </w:rPr>
        <w:t xml:space="preserve"> will be considered</w:t>
      </w:r>
      <w:r w:rsidR="00876905">
        <w:rPr>
          <w:rFonts w:ascii="Arial" w:hAnsi="Arial" w:cs="Arial"/>
        </w:rPr>
        <w:t xml:space="preserve"> in</w:t>
      </w:r>
      <w:r w:rsidR="00CF60BF">
        <w:rPr>
          <w:rFonts w:ascii="Arial" w:hAnsi="Arial" w:cs="Arial"/>
        </w:rPr>
        <w:t xml:space="preserve"> line with the </w:t>
      </w:r>
      <w:r w:rsidR="00963290">
        <w:rPr>
          <w:rFonts w:ascii="Arial" w:hAnsi="Arial" w:cs="Arial"/>
        </w:rPr>
        <w:t xml:space="preserve">following: </w:t>
      </w:r>
    </w:p>
    <w:p w14:paraId="3D9E470D" w14:textId="77777777" w:rsidR="00963290" w:rsidRDefault="00963290" w:rsidP="00963290">
      <w:pPr>
        <w:rPr>
          <w:rFonts w:ascii="Arial" w:hAnsi="Arial" w:cs="Arial"/>
        </w:rPr>
      </w:pPr>
    </w:p>
    <w:p w14:paraId="3D9E470E" w14:textId="77777777" w:rsidR="007155C1" w:rsidRPr="00777330" w:rsidRDefault="00777330" w:rsidP="00963290">
      <w:pPr>
        <w:rPr>
          <w:rFonts w:ascii="Arial" w:hAnsi="Arial" w:cs="Arial"/>
          <w:bCs/>
          <w:kern w:val="36"/>
          <w:lang w:val="en" w:eastAsia="en-GB"/>
        </w:rPr>
      </w:pPr>
      <w:r w:rsidRPr="00777330">
        <w:rPr>
          <w:rFonts w:ascii="Arial" w:hAnsi="Arial" w:cs="Arial"/>
          <w:bCs/>
          <w:kern w:val="36"/>
          <w:lang w:val="en" w:eastAsia="en-GB"/>
        </w:rPr>
        <w:t>2.1</w:t>
      </w:r>
      <w:r w:rsidRPr="00777330">
        <w:rPr>
          <w:rFonts w:ascii="Arial" w:hAnsi="Arial" w:cs="Arial"/>
          <w:bCs/>
          <w:kern w:val="36"/>
          <w:lang w:val="en" w:eastAsia="en-GB"/>
        </w:rPr>
        <w:tab/>
      </w:r>
      <w:r w:rsidR="007155C1" w:rsidRPr="00723258">
        <w:rPr>
          <w:rFonts w:ascii="Arial" w:hAnsi="Arial" w:cs="Arial"/>
          <w:b/>
          <w:bCs/>
          <w:kern w:val="36"/>
          <w:lang w:val="en" w:eastAsia="en-GB"/>
        </w:rPr>
        <w:t>Definition of disability under the Equality Act 2010</w:t>
      </w:r>
      <w:r w:rsidR="007155C1" w:rsidRPr="00777330">
        <w:rPr>
          <w:rFonts w:ascii="Arial" w:hAnsi="Arial" w:cs="Arial"/>
          <w:bCs/>
          <w:kern w:val="36"/>
          <w:lang w:val="en" w:eastAsia="en-GB"/>
        </w:rPr>
        <w:t xml:space="preserve"> </w:t>
      </w:r>
    </w:p>
    <w:p w14:paraId="3D9E470F" w14:textId="77777777" w:rsidR="007155C1" w:rsidRPr="00777330" w:rsidRDefault="007155C1" w:rsidP="007E2A47">
      <w:pPr>
        <w:pStyle w:val="ListParagraph"/>
        <w:numPr>
          <w:ilvl w:val="0"/>
          <w:numId w:val="1"/>
        </w:numPr>
        <w:spacing w:before="100" w:beforeAutospacing="1" w:after="100" w:afterAutospacing="1"/>
        <w:rPr>
          <w:rFonts w:ascii="Arial" w:hAnsi="Arial" w:cs="Arial"/>
          <w:lang w:val="en" w:eastAsia="en-GB"/>
        </w:rPr>
      </w:pPr>
      <w:r w:rsidRPr="00777330">
        <w:rPr>
          <w:rFonts w:ascii="Arial" w:hAnsi="Arial" w:cs="Arial"/>
          <w:lang w:val="en" w:eastAsia="en-GB"/>
        </w:rPr>
        <w:t>You</w:t>
      </w:r>
      <w:r w:rsidR="00DC0494" w:rsidRPr="00777330">
        <w:rPr>
          <w:rFonts w:ascii="Arial" w:hAnsi="Arial" w:cs="Arial"/>
          <w:lang w:val="en" w:eastAsia="en-GB"/>
        </w:rPr>
        <w:t xml:space="preserve"> are </w:t>
      </w:r>
      <w:r w:rsidRPr="00777330">
        <w:rPr>
          <w:rFonts w:ascii="Arial" w:hAnsi="Arial" w:cs="Arial"/>
          <w:lang w:val="en" w:eastAsia="en-GB"/>
        </w:rPr>
        <w:t xml:space="preserve">disabled under the </w:t>
      </w:r>
      <w:hyperlink r:id="rId11" w:tooltip="Equality Act 2010" w:history="1">
        <w:r w:rsidRPr="00777330">
          <w:rPr>
            <w:rFonts w:ascii="Arial" w:hAnsi="Arial" w:cs="Arial"/>
            <w:color w:val="0000FF"/>
            <w:u w:val="single"/>
            <w:lang w:val="en" w:eastAsia="en-GB"/>
          </w:rPr>
          <w:t>Equality Act 2010</w:t>
        </w:r>
      </w:hyperlink>
      <w:r w:rsidRPr="00777330">
        <w:rPr>
          <w:rFonts w:ascii="Arial" w:hAnsi="Arial" w:cs="Arial"/>
          <w:lang w:val="en" w:eastAsia="en-GB"/>
        </w:rPr>
        <w:t xml:space="preserve"> if you have a physical or mental impairment that has a ‘substantial’ and ‘long-term’ negative effect on your ability to </w:t>
      </w:r>
      <w:r w:rsidR="003F5EF2">
        <w:rPr>
          <w:rFonts w:ascii="Arial" w:hAnsi="Arial" w:cs="Arial"/>
          <w:lang w:val="en" w:eastAsia="en-GB"/>
        </w:rPr>
        <w:t>carry out</w:t>
      </w:r>
      <w:r w:rsidRPr="00777330">
        <w:rPr>
          <w:rFonts w:ascii="Arial" w:hAnsi="Arial" w:cs="Arial"/>
          <w:lang w:val="en" w:eastAsia="en-GB"/>
        </w:rPr>
        <w:t xml:space="preserve"> normal daily activities.</w:t>
      </w:r>
    </w:p>
    <w:p w14:paraId="3D9E4710" w14:textId="77777777" w:rsidR="0076324B" w:rsidRPr="00777330" w:rsidRDefault="00777330" w:rsidP="0076324B">
      <w:pPr>
        <w:pStyle w:val="Heading2"/>
        <w:rPr>
          <w:rFonts w:ascii="Arial" w:hAnsi="Arial" w:cs="Arial"/>
          <w:b w:val="0"/>
          <w:i w:val="0"/>
          <w:sz w:val="20"/>
          <w:szCs w:val="20"/>
          <w:lang w:val="en"/>
        </w:rPr>
      </w:pPr>
      <w:r w:rsidRPr="00777330">
        <w:rPr>
          <w:rFonts w:ascii="Arial" w:hAnsi="Arial" w:cs="Arial"/>
          <w:b w:val="0"/>
          <w:i w:val="0"/>
          <w:sz w:val="20"/>
          <w:szCs w:val="20"/>
          <w:lang w:val="en"/>
        </w:rPr>
        <w:t>2.2</w:t>
      </w:r>
      <w:r w:rsidRPr="00777330">
        <w:rPr>
          <w:rFonts w:ascii="Arial" w:hAnsi="Arial" w:cs="Arial"/>
          <w:b w:val="0"/>
          <w:i w:val="0"/>
          <w:sz w:val="20"/>
          <w:szCs w:val="20"/>
          <w:lang w:val="en"/>
        </w:rPr>
        <w:tab/>
      </w:r>
      <w:r w:rsidR="0076324B" w:rsidRPr="00723258">
        <w:rPr>
          <w:rFonts w:ascii="Arial" w:hAnsi="Arial" w:cs="Arial"/>
          <w:i w:val="0"/>
          <w:sz w:val="20"/>
          <w:szCs w:val="20"/>
          <w:lang w:val="en"/>
        </w:rPr>
        <w:t>What ‘substantial’ and ‘long-term’ mean</w:t>
      </w:r>
    </w:p>
    <w:p w14:paraId="3D9E4711" w14:textId="77777777" w:rsidR="0076324B" w:rsidRPr="00777330" w:rsidRDefault="0076324B" w:rsidP="007E2A47">
      <w:pPr>
        <w:pStyle w:val="NormalWeb"/>
        <w:numPr>
          <w:ilvl w:val="0"/>
          <w:numId w:val="1"/>
        </w:numPr>
        <w:rPr>
          <w:rFonts w:ascii="Arial" w:hAnsi="Arial" w:cs="Arial"/>
          <w:sz w:val="20"/>
          <w:szCs w:val="20"/>
          <w:lang w:val="en"/>
        </w:rPr>
      </w:pPr>
      <w:r w:rsidRPr="00777330">
        <w:rPr>
          <w:rFonts w:ascii="Arial" w:hAnsi="Arial" w:cs="Arial"/>
          <w:sz w:val="20"/>
          <w:szCs w:val="20"/>
          <w:lang w:val="en"/>
        </w:rPr>
        <w:t xml:space="preserve">‘substantial’ is more than minor or trivial - </w:t>
      </w:r>
      <w:r w:rsidR="003A1AA2" w:rsidRPr="00777330">
        <w:rPr>
          <w:rFonts w:ascii="Arial" w:hAnsi="Arial" w:cs="Arial"/>
          <w:sz w:val="20"/>
          <w:szCs w:val="20"/>
          <w:lang w:val="en"/>
        </w:rPr>
        <w:t>e.g.</w:t>
      </w:r>
      <w:r w:rsidRPr="00777330">
        <w:rPr>
          <w:rFonts w:ascii="Arial" w:hAnsi="Arial" w:cs="Arial"/>
          <w:sz w:val="20"/>
          <w:szCs w:val="20"/>
          <w:lang w:val="en"/>
        </w:rPr>
        <w:t xml:space="preserve"> it takes much longer than it usually would to complete a daily task like getting dressed</w:t>
      </w:r>
      <w:r w:rsidR="003F5EF2">
        <w:rPr>
          <w:rFonts w:ascii="Arial" w:hAnsi="Arial" w:cs="Arial"/>
          <w:sz w:val="20"/>
          <w:szCs w:val="20"/>
          <w:lang w:val="en"/>
        </w:rPr>
        <w:t>.</w:t>
      </w:r>
    </w:p>
    <w:p w14:paraId="3D9E4712" w14:textId="77777777" w:rsidR="0076324B" w:rsidRPr="00777330" w:rsidRDefault="0076324B" w:rsidP="007E2A47">
      <w:pPr>
        <w:pStyle w:val="NormalWeb"/>
        <w:numPr>
          <w:ilvl w:val="0"/>
          <w:numId w:val="1"/>
        </w:numPr>
        <w:rPr>
          <w:rFonts w:ascii="Arial" w:hAnsi="Arial" w:cs="Arial"/>
          <w:sz w:val="20"/>
          <w:szCs w:val="20"/>
          <w:lang w:val="en"/>
        </w:rPr>
      </w:pPr>
      <w:r w:rsidRPr="00777330">
        <w:rPr>
          <w:rFonts w:ascii="Arial" w:hAnsi="Arial" w:cs="Arial"/>
          <w:sz w:val="20"/>
          <w:szCs w:val="20"/>
          <w:lang w:val="en"/>
        </w:rPr>
        <w:t xml:space="preserve">‘long-term’ means 12 months or more - </w:t>
      </w:r>
      <w:r w:rsidR="003A1AA2" w:rsidRPr="00777330">
        <w:rPr>
          <w:rFonts w:ascii="Arial" w:hAnsi="Arial" w:cs="Arial"/>
          <w:sz w:val="20"/>
          <w:szCs w:val="20"/>
          <w:lang w:val="en"/>
        </w:rPr>
        <w:t>e.g.</w:t>
      </w:r>
      <w:r w:rsidRPr="00777330">
        <w:rPr>
          <w:rFonts w:ascii="Arial" w:hAnsi="Arial" w:cs="Arial"/>
          <w:sz w:val="20"/>
          <w:szCs w:val="20"/>
          <w:lang w:val="en"/>
        </w:rPr>
        <w:t xml:space="preserve"> a breathing condition that develops as a result of a lung infection</w:t>
      </w:r>
      <w:r w:rsidR="003F5EF2">
        <w:rPr>
          <w:rFonts w:ascii="Arial" w:hAnsi="Arial" w:cs="Arial"/>
          <w:sz w:val="20"/>
          <w:szCs w:val="20"/>
          <w:lang w:val="en"/>
        </w:rPr>
        <w:t>.</w:t>
      </w:r>
    </w:p>
    <w:p w14:paraId="3D9E4713" w14:textId="77777777" w:rsidR="007155C1" w:rsidRPr="00777330" w:rsidRDefault="007155C1" w:rsidP="0076324B">
      <w:pPr>
        <w:pStyle w:val="ListParagraph"/>
        <w:rPr>
          <w:rFonts w:ascii="Arial" w:hAnsi="Arial" w:cs="Arial"/>
        </w:rPr>
      </w:pPr>
      <w:r w:rsidRPr="00777330">
        <w:rPr>
          <w:rFonts w:ascii="Arial" w:hAnsi="Arial" w:cs="Arial"/>
        </w:rPr>
        <w:t xml:space="preserve">For the purposes of this policy the above definition of disability will be applied for reasonable examination arrangements to be implemented, provided appropriate supporting evidence is submitted within the agreed deadline. </w:t>
      </w:r>
    </w:p>
    <w:p w14:paraId="3D9E4714" w14:textId="77777777" w:rsidR="007155C1" w:rsidRPr="00777330" w:rsidRDefault="007155C1" w:rsidP="007155C1">
      <w:pPr>
        <w:ind w:left="360"/>
        <w:rPr>
          <w:rFonts w:ascii="Arial" w:hAnsi="Arial" w:cs="Arial"/>
        </w:rPr>
      </w:pPr>
    </w:p>
    <w:p w14:paraId="3D9E4715" w14:textId="77777777" w:rsidR="002B622B" w:rsidRPr="00777330" w:rsidRDefault="00777330" w:rsidP="007155C1">
      <w:pPr>
        <w:rPr>
          <w:rFonts w:ascii="Arial" w:hAnsi="Arial" w:cs="Arial"/>
        </w:rPr>
      </w:pPr>
      <w:r w:rsidRPr="00777330">
        <w:rPr>
          <w:rFonts w:ascii="Arial" w:hAnsi="Arial" w:cs="Arial"/>
        </w:rPr>
        <w:t>2.3</w:t>
      </w:r>
      <w:r w:rsidRPr="00777330">
        <w:rPr>
          <w:rFonts w:ascii="Arial" w:hAnsi="Arial" w:cs="Arial"/>
        </w:rPr>
        <w:tab/>
      </w:r>
      <w:r w:rsidR="002B622B" w:rsidRPr="00723258">
        <w:rPr>
          <w:rFonts w:ascii="Arial" w:hAnsi="Arial" w:cs="Arial"/>
          <w:b/>
        </w:rPr>
        <w:t>Temporary disability</w:t>
      </w:r>
    </w:p>
    <w:p w14:paraId="3D9E4716" w14:textId="77777777" w:rsidR="002B622B" w:rsidRPr="00777330" w:rsidRDefault="002B622B" w:rsidP="007155C1">
      <w:pPr>
        <w:rPr>
          <w:rFonts w:ascii="Arial" w:hAnsi="Arial" w:cs="Arial"/>
        </w:rPr>
      </w:pPr>
    </w:p>
    <w:p w14:paraId="3D9E4717" w14:textId="77777777" w:rsidR="006E5AF9" w:rsidRPr="006E5AF9" w:rsidRDefault="007155C1" w:rsidP="007E2A47">
      <w:pPr>
        <w:pStyle w:val="ListParagraph"/>
        <w:numPr>
          <w:ilvl w:val="0"/>
          <w:numId w:val="2"/>
        </w:numPr>
        <w:rPr>
          <w:rFonts w:ascii="Arial" w:hAnsi="Arial" w:cs="Arial"/>
          <w:b/>
          <w:lang w:val="en" w:eastAsia="en-GB"/>
        </w:rPr>
      </w:pPr>
      <w:r w:rsidRPr="006E5AF9">
        <w:rPr>
          <w:rFonts w:ascii="Arial" w:hAnsi="Arial" w:cs="Arial"/>
        </w:rPr>
        <w:t xml:space="preserve">The policy will also be </w:t>
      </w:r>
      <w:r w:rsidR="001B771E" w:rsidRPr="006E5AF9">
        <w:rPr>
          <w:rFonts w:ascii="Arial" w:hAnsi="Arial" w:cs="Arial"/>
        </w:rPr>
        <w:t xml:space="preserve">applied </w:t>
      </w:r>
      <w:r w:rsidRPr="006E5AF9">
        <w:rPr>
          <w:rFonts w:ascii="Arial" w:hAnsi="Arial" w:cs="Arial"/>
        </w:rPr>
        <w:t xml:space="preserve">in the case of any temporary disabling illness, condition, injury or unforeseen event that is likely to </w:t>
      </w:r>
      <w:r w:rsidR="003A1AA2" w:rsidRPr="006E5AF9">
        <w:rPr>
          <w:rFonts w:ascii="Arial" w:hAnsi="Arial" w:cs="Arial"/>
        </w:rPr>
        <w:t>affect</w:t>
      </w:r>
      <w:r w:rsidR="001B771E" w:rsidRPr="006E5AF9">
        <w:rPr>
          <w:rFonts w:ascii="Arial" w:hAnsi="Arial" w:cs="Arial"/>
        </w:rPr>
        <w:t xml:space="preserve"> the ability to be </w:t>
      </w:r>
      <w:r w:rsidR="003A1AA2" w:rsidRPr="006E5AF9">
        <w:rPr>
          <w:rFonts w:ascii="Arial" w:hAnsi="Arial" w:cs="Arial"/>
        </w:rPr>
        <w:t>fairly</w:t>
      </w:r>
      <w:r w:rsidR="001B771E" w:rsidRPr="006E5AF9">
        <w:rPr>
          <w:rFonts w:ascii="Arial" w:hAnsi="Arial" w:cs="Arial"/>
        </w:rPr>
        <w:t xml:space="preserve"> assessed. This will be considered when the temporary disability </w:t>
      </w:r>
      <w:r w:rsidR="003A1AA2" w:rsidRPr="006E5AF9">
        <w:rPr>
          <w:rFonts w:ascii="Arial" w:hAnsi="Arial" w:cs="Arial"/>
        </w:rPr>
        <w:t>is sufficiently</w:t>
      </w:r>
      <w:r w:rsidRPr="006E5AF9">
        <w:rPr>
          <w:rFonts w:ascii="Arial" w:hAnsi="Arial" w:cs="Arial"/>
        </w:rPr>
        <w:t xml:space="preserve"> documented</w:t>
      </w:r>
      <w:r w:rsidR="001B771E" w:rsidRPr="006E5AF9">
        <w:rPr>
          <w:rFonts w:ascii="Arial" w:hAnsi="Arial" w:cs="Arial"/>
        </w:rPr>
        <w:t xml:space="preserve"> and supported </w:t>
      </w:r>
      <w:r w:rsidR="00777330">
        <w:rPr>
          <w:rFonts w:ascii="Arial" w:hAnsi="Arial" w:cs="Arial"/>
        </w:rPr>
        <w:t xml:space="preserve"> </w:t>
      </w:r>
      <w:r w:rsidR="001B771E" w:rsidRPr="006E5AF9">
        <w:rPr>
          <w:rFonts w:ascii="Arial" w:hAnsi="Arial" w:cs="Arial"/>
        </w:rPr>
        <w:t xml:space="preserve">by </w:t>
      </w:r>
      <w:r w:rsidRPr="006E5AF9">
        <w:rPr>
          <w:rFonts w:ascii="Arial" w:hAnsi="Arial" w:cs="Arial"/>
        </w:rPr>
        <w:t xml:space="preserve">evidence from </w:t>
      </w:r>
      <w:r w:rsidR="00EE11FA">
        <w:rPr>
          <w:rFonts w:ascii="Arial" w:hAnsi="Arial" w:cs="Arial"/>
        </w:rPr>
        <w:t xml:space="preserve"> a medical </w:t>
      </w:r>
      <w:r w:rsidRPr="006E5AF9">
        <w:rPr>
          <w:rFonts w:ascii="Arial" w:hAnsi="Arial" w:cs="Arial"/>
        </w:rPr>
        <w:t xml:space="preserve"> professional</w:t>
      </w:r>
      <w:r w:rsidR="001B771E" w:rsidRPr="006E5AF9">
        <w:rPr>
          <w:rFonts w:ascii="Arial" w:hAnsi="Arial" w:cs="Arial"/>
        </w:rPr>
        <w:t>.</w:t>
      </w:r>
    </w:p>
    <w:p w14:paraId="3D9E4718" w14:textId="77777777" w:rsidR="006E5AF9" w:rsidRDefault="006E5AF9" w:rsidP="00816298">
      <w:pPr>
        <w:pBdr>
          <w:bottom w:val="single" w:sz="6" w:space="1" w:color="auto"/>
        </w:pBdr>
        <w:rPr>
          <w:rFonts w:ascii="Arial" w:hAnsi="Arial" w:cs="Arial"/>
          <w:b/>
          <w:lang w:val="en" w:eastAsia="en-GB"/>
        </w:rPr>
      </w:pPr>
    </w:p>
    <w:p w14:paraId="3D9E4719" w14:textId="77777777" w:rsidR="00816298" w:rsidRPr="00816298" w:rsidRDefault="00816298" w:rsidP="00816298">
      <w:pPr>
        <w:rPr>
          <w:rFonts w:ascii="Arial" w:hAnsi="Arial" w:cs="Arial"/>
          <w:b/>
          <w:lang w:val="en" w:eastAsia="en-GB"/>
        </w:rPr>
      </w:pPr>
    </w:p>
    <w:p w14:paraId="3D9E471A" w14:textId="6E8E92C9" w:rsidR="0077559D" w:rsidRPr="00723258" w:rsidRDefault="0077559D" w:rsidP="007E2A47">
      <w:pPr>
        <w:pStyle w:val="ListParagraph"/>
        <w:numPr>
          <w:ilvl w:val="0"/>
          <w:numId w:val="11"/>
        </w:numPr>
        <w:rPr>
          <w:rFonts w:ascii="Arial" w:hAnsi="Arial" w:cs="Arial"/>
          <w:b/>
          <w:sz w:val="24"/>
          <w:szCs w:val="24"/>
          <w:lang w:val="en" w:eastAsia="en-GB"/>
        </w:rPr>
      </w:pPr>
      <w:r w:rsidRPr="00723258">
        <w:rPr>
          <w:rFonts w:ascii="Arial" w:hAnsi="Arial" w:cs="Arial"/>
          <w:b/>
          <w:sz w:val="24"/>
          <w:szCs w:val="24"/>
        </w:rPr>
        <w:t>Definition of Reasonable Adjustment</w:t>
      </w:r>
    </w:p>
    <w:p w14:paraId="3D9E471C" w14:textId="2E1EE445" w:rsidR="001B771E" w:rsidRPr="00723258" w:rsidRDefault="0077559D" w:rsidP="007E2A47">
      <w:pPr>
        <w:pStyle w:val="ListParagraph"/>
        <w:numPr>
          <w:ilvl w:val="0"/>
          <w:numId w:val="2"/>
        </w:numPr>
        <w:spacing w:before="120" w:after="100" w:afterAutospacing="1"/>
        <w:contextualSpacing w:val="0"/>
        <w:rPr>
          <w:rFonts w:ascii="Arial" w:hAnsi="Arial" w:cs="Arial"/>
          <w:lang w:val="en" w:eastAsia="en-GB"/>
        </w:rPr>
      </w:pPr>
      <w:r w:rsidRPr="00723258">
        <w:rPr>
          <w:rFonts w:ascii="Arial" w:hAnsi="Arial" w:cs="Arial"/>
        </w:rPr>
        <w:t>Reasonable adjustment is any action that helps to reduce the effect of a disability or difficulty that places the candidate at a substantial disadvantage in the assessment/</w:t>
      </w:r>
      <w:r w:rsidR="00777330" w:rsidRPr="00723258">
        <w:rPr>
          <w:rFonts w:ascii="Arial" w:hAnsi="Arial" w:cs="Arial"/>
        </w:rPr>
        <w:t xml:space="preserve"> </w:t>
      </w:r>
      <w:r w:rsidRPr="00723258">
        <w:rPr>
          <w:rFonts w:ascii="Arial" w:hAnsi="Arial" w:cs="Arial"/>
        </w:rPr>
        <w:t>examination situation</w:t>
      </w:r>
      <w:r w:rsidR="00EE137C" w:rsidRPr="00723258">
        <w:rPr>
          <w:rFonts w:ascii="Arial" w:hAnsi="Arial" w:cs="Arial"/>
        </w:rPr>
        <w:t>.</w:t>
      </w:r>
    </w:p>
    <w:p w14:paraId="3D9E471D" w14:textId="77777777" w:rsidR="00EA3767" w:rsidRPr="00EA3767" w:rsidRDefault="00554AAC" w:rsidP="007E2A47">
      <w:pPr>
        <w:pStyle w:val="ListParagraph"/>
        <w:numPr>
          <w:ilvl w:val="0"/>
          <w:numId w:val="2"/>
        </w:numPr>
        <w:spacing w:before="120"/>
        <w:contextualSpacing w:val="0"/>
        <w:rPr>
          <w:rFonts w:ascii="Arial" w:hAnsi="Arial" w:cs="Arial"/>
          <w:lang w:val="en" w:eastAsia="en-GB"/>
        </w:rPr>
      </w:pPr>
      <w:r>
        <w:rPr>
          <w:rFonts w:ascii="Arial" w:hAnsi="Arial" w:cs="Arial"/>
        </w:rPr>
        <w:t xml:space="preserve">Whether the adjustment is </w:t>
      </w:r>
      <w:r w:rsidR="00EE137C" w:rsidRPr="00777330">
        <w:rPr>
          <w:rFonts w:ascii="Arial" w:hAnsi="Arial" w:cs="Arial"/>
        </w:rPr>
        <w:t>reasonable will depend on a number of factors including the needs of the disabled student. An adjustment may not be considered if it involves unreasonable costs, timeframes or affects the security or integrity of the assessment/examination</w:t>
      </w:r>
      <w:r w:rsidR="00816298">
        <w:rPr>
          <w:rFonts w:ascii="Arial" w:hAnsi="Arial" w:cs="Arial"/>
        </w:rPr>
        <w:t>.</w:t>
      </w:r>
    </w:p>
    <w:p w14:paraId="3D9E471E" w14:textId="77777777" w:rsidR="00EA3767" w:rsidRDefault="00EA3767" w:rsidP="00546D21">
      <w:pPr>
        <w:pBdr>
          <w:bottom w:val="single" w:sz="6" w:space="1" w:color="auto"/>
        </w:pBdr>
        <w:rPr>
          <w:rFonts w:ascii="Arial" w:hAnsi="Arial" w:cs="Arial"/>
          <w:b/>
          <w:lang w:val="en" w:eastAsia="en-GB"/>
        </w:rPr>
      </w:pPr>
    </w:p>
    <w:p w14:paraId="0D404B01" w14:textId="77777777" w:rsidR="00546D21" w:rsidRDefault="00546D21" w:rsidP="00743278">
      <w:pPr>
        <w:ind w:left="720" w:hanging="720"/>
        <w:rPr>
          <w:rFonts w:ascii="Arial" w:hAnsi="Arial" w:cs="Arial"/>
          <w:b/>
        </w:rPr>
      </w:pPr>
    </w:p>
    <w:p w14:paraId="3D9E4720" w14:textId="2D31892A" w:rsidR="001B771E" w:rsidRPr="00723258" w:rsidRDefault="00723258" w:rsidP="007E2A47">
      <w:pPr>
        <w:pStyle w:val="ListParagraph"/>
        <w:numPr>
          <w:ilvl w:val="0"/>
          <w:numId w:val="11"/>
        </w:numPr>
        <w:rPr>
          <w:rFonts w:ascii="Arial" w:hAnsi="Arial" w:cs="Arial"/>
          <w:b/>
          <w:sz w:val="24"/>
          <w:szCs w:val="24"/>
        </w:rPr>
      </w:pPr>
      <w:r w:rsidRPr="00723258">
        <w:rPr>
          <w:rFonts w:ascii="Arial" w:hAnsi="Arial" w:cs="Arial"/>
          <w:b/>
          <w:sz w:val="24"/>
          <w:szCs w:val="24"/>
        </w:rPr>
        <w:t>S</w:t>
      </w:r>
      <w:r w:rsidR="008B6B0D" w:rsidRPr="00723258">
        <w:rPr>
          <w:rFonts w:ascii="Arial" w:hAnsi="Arial" w:cs="Arial"/>
          <w:b/>
          <w:sz w:val="24"/>
          <w:szCs w:val="24"/>
        </w:rPr>
        <w:t>tudent</w:t>
      </w:r>
      <w:r w:rsidR="00743278" w:rsidRPr="00723258">
        <w:rPr>
          <w:rFonts w:ascii="Arial" w:hAnsi="Arial" w:cs="Arial"/>
          <w:b/>
          <w:sz w:val="24"/>
          <w:szCs w:val="24"/>
        </w:rPr>
        <w:t xml:space="preserve"> </w:t>
      </w:r>
      <w:r w:rsidR="00BD5692" w:rsidRPr="00723258">
        <w:rPr>
          <w:rFonts w:ascii="Arial" w:hAnsi="Arial" w:cs="Arial"/>
          <w:b/>
          <w:sz w:val="24"/>
          <w:szCs w:val="24"/>
        </w:rPr>
        <w:t>Code of Practice</w:t>
      </w:r>
    </w:p>
    <w:p w14:paraId="3D9E4721" w14:textId="77777777" w:rsidR="00963290" w:rsidRDefault="001B771E" w:rsidP="00E85F9C">
      <w:pPr>
        <w:spacing w:before="100" w:beforeAutospacing="1" w:after="100" w:afterAutospacing="1"/>
        <w:rPr>
          <w:rFonts w:ascii="Arial" w:hAnsi="Arial" w:cs="Arial"/>
          <w:lang w:val="en" w:eastAsia="en-GB"/>
        </w:rPr>
      </w:pPr>
      <w:r w:rsidRPr="00E85F9C">
        <w:rPr>
          <w:rFonts w:ascii="Arial" w:hAnsi="Arial" w:cs="Arial"/>
          <w:lang w:val="en" w:eastAsia="en-GB"/>
        </w:rPr>
        <w:t xml:space="preserve">It is the responsibility of the student to </w:t>
      </w:r>
      <w:r w:rsidR="00D9115F" w:rsidRPr="00E85F9C">
        <w:rPr>
          <w:rFonts w:ascii="Arial" w:hAnsi="Arial" w:cs="Arial"/>
          <w:lang w:val="en" w:eastAsia="en-GB"/>
        </w:rPr>
        <w:t xml:space="preserve">advise the University of their </w:t>
      </w:r>
      <w:r w:rsidR="00777330">
        <w:rPr>
          <w:rFonts w:ascii="Arial" w:hAnsi="Arial" w:cs="Arial"/>
          <w:lang w:val="en" w:eastAsia="en-GB"/>
        </w:rPr>
        <w:t>d</w:t>
      </w:r>
      <w:r w:rsidR="00BD764B" w:rsidRPr="00E85F9C">
        <w:rPr>
          <w:rFonts w:ascii="Arial" w:hAnsi="Arial" w:cs="Arial"/>
          <w:lang w:val="en" w:eastAsia="en-GB"/>
        </w:rPr>
        <w:t>isability</w:t>
      </w:r>
      <w:r w:rsidR="00F073FD">
        <w:rPr>
          <w:rFonts w:ascii="Arial" w:hAnsi="Arial" w:cs="Arial"/>
          <w:lang w:val="en" w:eastAsia="en-GB"/>
        </w:rPr>
        <w:t xml:space="preserve">. </w:t>
      </w:r>
      <w:r w:rsidR="00F2375A" w:rsidRPr="00E85F9C">
        <w:rPr>
          <w:rFonts w:ascii="Arial" w:hAnsi="Arial" w:cs="Arial"/>
          <w:lang w:val="en" w:eastAsia="en-GB"/>
        </w:rPr>
        <w:t>This can be pre-application</w:t>
      </w:r>
      <w:r w:rsidR="00876905">
        <w:rPr>
          <w:rFonts w:ascii="Arial" w:hAnsi="Arial" w:cs="Arial"/>
          <w:lang w:val="en" w:eastAsia="en-GB"/>
        </w:rPr>
        <w:t xml:space="preserve">, </w:t>
      </w:r>
      <w:r w:rsidR="002209F0" w:rsidRPr="00E85F9C">
        <w:rPr>
          <w:rFonts w:ascii="Arial" w:hAnsi="Arial" w:cs="Arial"/>
          <w:lang w:val="en" w:eastAsia="en-GB"/>
        </w:rPr>
        <w:t xml:space="preserve">during </w:t>
      </w:r>
      <w:r w:rsidR="004D394E" w:rsidRPr="00E85F9C">
        <w:rPr>
          <w:rFonts w:ascii="Arial" w:hAnsi="Arial" w:cs="Arial"/>
          <w:lang w:val="en" w:eastAsia="en-GB"/>
        </w:rPr>
        <w:t xml:space="preserve">online </w:t>
      </w:r>
      <w:r w:rsidR="002209F0" w:rsidRPr="00E85F9C">
        <w:rPr>
          <w:rFonts w:ascii="Arial" w:hAnsi="Arial" w:cs="Arial"/>
          <w:lang w:val="en" w:eastAsia="en-GB"/>
        </w:rPr>
        <w:t>or manual enrolment</w:t>
      </w:r>
      <w:r w:rsidR="00876905">
        <w:rPr>
          <w:rFonts w:ascii="Arial" w:hAnsi="Arial" w:cs="Arial"/>
          <w:lang w:val="en" w:eastAsia="en-GB"/>
        </w:rPr>
        <w:t xml:space="preserve"> or by contacting the Health and Wellbeing </w:t>
      </w:r>
      <w:r w:rsidR="00777330">
        <w:rPr>
          <w:rFonts w:ascii="Arial" w:hAnsi="Arial" w:cs="Arial"/>
          <w:lang w:val="en" w:eastAsia="en-GB"/>
        </w:rPr>
        <w:t>t</w:t>
      </w:r>
      <w:r w:rsidR="00876905">
        <w:rPr>
          <w:rFonts w:ascii="Arial" w:hAnsi="Arial" w:cs="Arial"/>
          <w:lang w:val="en" w:eastAsia="en-GB"/>
        </w:rPr>
        <w:t>eam at the University</w:t>
      </w:r>
      <w:r w:rsidR="002209F0" w:rsidRPr="00E85F9C">
        <w:rPr>
          <w:rFonts w:ascii="Arial" w:hAnsi="Arial" w:cs="Arial"/>
          <w:lang w:val="en" w:eastAsia="en-GB"/>
        </w:rPr>
        <w:t xml:space="preserve">. </w:t>
      </w:r>
    </w:p>
    <w:p w14:paraId="3D9E4722" w14:textId="77777777" w:rsidR="00743278" w:rsidRDefault="00E85F9C" w:rsidP="00E85F9C">
      <w:pPr>
        <w:spacing w:before="100" w:beforeAutospacing="1" w:after="100" w:afterAutospacing="1"/>
        <w:rPr>
          <w:rFonts w:ascii="Arial" w:hAnsi="Arial" w:cs="Arial"/>
          <w:lang w:val="en" w:eastAsia="en-GB"/>
        </w:rPr>
      </w:pPr>
      <w:r>
        <w:rPr>
          <w:rFonts w:ascii="Arial" w:hAnsi="Arial" w:cs="Arial"/>
          <w:lang w:val="en" w:eastAsia="en-GB"/>
        </w:rPr>
        <w:t xml:space="preserve">To enable the University to consider </w:t>
      </w:r>
      <w:r w:rsidR="007440B8">
        <w:rPr>
          <w:rFonts w:ascii="Arial" w:hAnsi="Arial" w:cs="Arial"/>
          <w:lang w:val="en" w:eastAsia="en-GB"/>
        </w:rPr>
        <w:t xml:space="preserve">applications for </w:t>
      </w:r>
      <w:r w:rsidR="0057009F">
        <w:rPr>
          <w:rFonts w:ascii="Arial" w:hAnsi="Arial" w:cs="Arial"/>
          <w:lang w:val="en" w:eastAsia="en-GB"/>
        </w:rPr>
        <w:t>Individual</w:t>
      </w:r>
      <w:r>
        <w:rPr>
          <w:rFonts w:ascii="Arial" w:hAnsi="Arial" w:cs="Arial"/>
          <w:lang w:val="en" w:eastAsia="en-GB"/>
        </w:rPr>
        <w:t xml:space="preserve"> Examination Arrangements students are required to provide the following supporting information</w:t>
      </w:r>
      <w:r w:rsidR="00963290">
        <w:rPr>
          <w:rFonts w:ascii="Arial" w:hAnsi="Arial" w:cs="Arial"/>
          <w:lang w:val="en" w:eastAsia="en-GB"/>
        </w:rPr>
        <w:t xml:space="preserve"> to the Health and Wellbeing </w:t>
      </w:r>
      <w:r w:rsidR="00816298">
        <w:rPr>
          <w:rFonts w:ascii="Arial" w:hAnsi="Arial" w:cs="Arial"/>
          <w:lang w:val="en" w:eastAsia="en-GB"/>
        </w:rPr>
        <w:t>t</w:t>
      </w:r>
      <w:r w:rsidR="00876905">
        <w:rPr>
          <w:rFonts w:ascii="Arial" w:hAnsi="Arial" w:cs="Arial"/>
          <w:lang w:val="en" w:eastAsia="en-GB"/>
        </w:rPr>
        <w:t>eam prior</w:t>
      </w:r>
      <w:r w:rsidRPr="00E85F9C">
        <w:rPr>
          <w:rFonts w:ascii="Arial" w:hAnsi="Arial" w:cs="Arial"/>
          <w:b/>
          <w:lang w:val="en" w:eastAsia="en-GB"/>
        </w:rPr>
        <w:t xml:space="preserve"> to the publicised deadline dates</w:t>
      </w:r>
      <w:r>
        <w:rPr>
          <w:rFonts w:ascii="Arial" w:hAnsi="Arial" w:cs="Arial"/>
          <w:lang w:val="en" w:eastAsia="en-GB"/>
        </w:rPr>
        <w:t>:</w:t>
      </w:r>
    </w:p>
    <w:p w14:paraId="3D9E4723" w14:textId="77777777" w:rsidR="00963290" w:rsidRPr="00963290" w:rsidRDefault="00E85F9C" w:rsidP="007E2A47">
      <w:pPr>
        <w:pStyle w:val="ListParagraph"/>
        <w:numPr>
          <w:ilvl w:val="1"/>
          <w:numId w:val="3"/>
        </w:numPr>
        <w:shd w:val="clear" w:color="auto" w:fill="FFFFFF"/>
        <w:rPr>
          <w:rFonts w:ascii="Calibri" w:hAnsi="Calibri" w:cs="Calibri"/>
          <w:color w:val="000000"/>
        </w:rPr>
      </w:pPr>
      <w:r w:rsidRPr="00963290">
        <w:rPr>
          <w:rFonts w:ascii="Arial" w:hAnsi="Arial" w:cs="Arial"/>
          <w:lang w:val="en" w:eastAsia="en-GB"/>
        </w:rPr>
        <w:t>A</w:t>
      </w:r>
      <w:r w:rsidR="002209F0" w:rsidRPr="00963290">
        <w:rPr>
          <w:rFonts w:ascii="Arial" w:hAnsi="Arial" w:cs="Arial"/>
          <w:lang w:val="en" w:eastAsia="en-GB"/>
        </w:rPr>
        <w:t xml:space="preserve"> </w:t>
      </w:r>
      <w:r w:rsidR="00963290" w:rsidRPr="00963290">
        <w:rPr>
          <w:rFonts w:ascii="Arial" w:hAnsi="Arial" w:cs="Arial"/>
          <w:lang w:val="en" w:eastAsia="en-GB"/>
        </w:rPr>
        <w:t xml:space="preserve">Student Contract including a </w:t>
      </w:r>
      <w:r w:rsidR="00000F52">
        <w:rPr>
          <w:rFonts w:ascii="Arial" w:hAnsi="Arial" w:cs="Arial"/>
          <w:lang w:val="en" w:eastAsia="en-GB"/>
        </w:rPr>
        <w:t xml:space="preserve">signed </w:t>
      </w:r>
      <w:r w:rsidR="002209F0" w:rsidRPr="00963290">
        <w:rPr>
          <w:rFonts w:ascii="Arial" w:hAnsi="Arial" w:cs="Arial"/>
          <w:lang w:val="en" w:eastAsia="en-GB"/>
        </w:rPr>
        <w:t>Data Protection Agreement</w:t>
      </w:r>
      <w:r w:rsidR="00963290" w:rsidRPr="00963290">
        <w:rPr>
          <w:rFonts w:ascii="Arial" w:hAnsi="Arial" w:cs="Arial"/>
          <w:lang w:val="en" w:eastAsia="en-GB"/>
        </w:rPr>
        <w:t xml:space="preserve"> </w:t>
      </w:r>
    </w:p>
    <w:p w14:paraId="3D9E4724" w14:textId="77777777" w:rsidR="00D9115F" w:rsidRPr="00963290" w:rsidRDefault="00963290" w:rsidP="007E2A47">
      <w:pPr>
        <w:pStyle w:val="ListParagraph"/>
        <w:numPr>
          <w:ilvl w:val="1"/>
          <w:numId w:val="3"/>
        </w:numPr>
        <w:shd w:val="clear" w:color="auto" w:fill="FFFFFF"/>
        <w:rPr>
          <w:rFonts w:ascii="Calibri" w:hAnsi="Calibri" w:cs="Calibri"/>
          <w:color w:val="000000"/>
        </w:rPr>
      </w:pPr>
      <w:r>
        <w:rPr>
          <w:rFonts w:ascii="Arial" w:hAnsi="Arial" w:cs="Arial"/>
          <w:lang w:val="en" w:eastAsia="en-GB"/>
        </w:rPr>
        <w:t>A</w:t>
      </w:r>
      <w:r w:rsidR="00BD5692">
        <w:rPr>
          <w:rFonts w:ascii="Arial" w:hAnsi="Arial" w:cs="Arial"/>
          <w:lang w:val="en" w:eastAsia="en-GB"/>
        </w:rPr>
        <w:t xml:space="preserve">n online </w:t>
      </w:r>
      <w:r w:rsidR="00D9115F" w:rsidRPr="00963290">
        <w:rPr>
          <w:rFonts w:ascii="Arial" w:hAnsi="Arial" w:cs="Arial"/>
          <w:lang w:val="en" w:eastAsia="en-GB"/>
        </w:rPr>
        <w:t xml:space="preserve">request form for </w:t>
      </w:r>
      <w:r w:rsidR="0057009F">
        <w:rPr>
          <w:rFonts w:ascii="Arial" w:hAnsi="Arial" w:cs="Arial"/>
          <w:lang w:val="en" w:eastAsia="en-GB"/>
        </w:rPr>
        <w:t>Individual</w:t>
      </w:r>
      <w:r w:rsidR="002209F0" w:rsidRPr="00963290">
        <w:rPr>
          <w:rFonts w:ascii="Arial" w:hAnsi="Arial" w:cs="Arial"/>
          <w:lang w:val="en" w:eastAsia="en-GB"/>
        </w:rPr>
        <w:t xml:space="preserve"> Examination Arrangements</w:t>
      </w:r>
      <w:r w:rsidR="00D9115F" w:rsidRPr="00963290">
        <w:rPr>
          <w:rFonts w:ascii="Arial" w:hAnsi="Arial" w:cs="Arial"/>
          <w:lang w:val="en" w:eastAsia="en-GB"/>
        </w:rPr>
        <w:t xml:space="preserve"> </w:t>
      </w:r>
    </w:p>
    <w:p w14:paraId="3D9E4725" w14:textId="77777777" w:rsidR="00963290" w:rsidRPr="00963290" w:rsidRDefault="00963290" w:rsidP="007E2A47">
      <w:pPr>
        <w:pStyle w:val="ListParagraph"/>
        <w:numPr>
          <w:ilvl w:val="1"/>
          <w:numId w:val="3"/>
        </w:numPr>
        <w:shd w:val="clear" w:color="auto" w:fill="FFFFFF"/>
        <w:rPr>
          <w:rFonts w:ascii="Calibri" w:hAnsi="Calibri" w:cs="Calibri"/>
          <w:color w:val="000000"/>
        </w:rPr>
      </w:pPr>
      <w:r>
        <w:rPr>
          <w:rFonts w:ascii="Arial" w:hAnsi="Arial" w:cs="Arial"/>
          <w:lang w:val="en" w:eastAsia="en-GB"/>
        </w:rPr>
        <w:t>Up to date</w:t>
      </w:r>
      <w:r w:rsidR="00E85F9C">
        <w:rPr>
          <w:rFonts w:ascii="Arial" w:hAnsi="Arial" w:cs="Arial"/>
          <w:lang w:val="en" w:eastAsia="en-GB"/>
        </w:rPr>
        <w:t xml:space="preserve"> dyslexia report </w:t>
      </w:r>
      <w:r>
        <w:rPr>
          <w:rFonts w:ascii="Arial" w:hAnsi="Arial" w:cs="Arial"/>
          <w:lang w:val="en" w:eastAsia="en-GB"/>
        </w:rPr>
        <w:t>(if applicable)</w:t>
      </w:r>
    </w:p>
    <w:p w14:paraId="3D9E4726" w14:textId="77777777" w:rsidR="00D9115F" w:rsidRPr="00000F52" w:rsidRDefault="00963290" w:rsidP="007E2A47">
      <w:pPr>
        <w:pStyle w:val="ListParagraph"/>
        <w:numPr>
          <w:ilvl w:val="1"/>
          <w:numId w:val="3"/>
        </w:numPr>
        <w:shd w:val="clear" w:color="auto" w:fill="FFFFFF"/>
        <w:rPr>
          <w:rFonts w:ascii="Calibri" w:hAnsi="Calibri" w:cs="Calibri"/>
          <w:color w:val="000000"/>
        </w:rPr>
      </w:pPr>
      <w:r>
        <w:rPr>
          <w:rFonts w:ascii="Arial" w:hAnsi="Arial" w:cs="Arial"/>
          <w:lang w:val="en" w:eastAsia="en-GB"/>
        </w:rPr>
        <w:t xml:space="preserve">Current </w:t>
      </w:r>
      <w:r w:rsidR="00E85F9C">
        <w:rPr>
          <w:rFonts w:ascii="Arial" w:hAnsi="Arial" w:cs="Arial"/>
          <w:lang w:val="en" w:eastAsia="en-GB"/>
        </w:rPr>
        <w:t xml:space="preserve">medical </w:t>
      </w:r>
      <w:r w:rsidR="00D9115F" w:rsidRPr="00743278">
        <w:rPr>
          <w:rFonts w:ascii="Arial" w:hAnsi="Arial" w:cs="Arial"/>
          <w:lang w:val="en" w:eastAsia="en-GB"/>
        </w:rPr>
        <w:t xml:space="preserve">evidence </w:t>
      </w:r>
    </w:p>
    <w:p w14:paraId="3D9E4727" w14:textId="77777777" w:rsidR="00000F52" w:rsidRPr="00743278" w:rsidRDefault="00000F52" w:rsidP="007E2A47">
      <w:pPr>
        <w:pStyle w:val="ListParagraph"/>
        <w:numPr>
          <w:ilvl w:val="1"/>
          <w:numId w:val="3"/>
        </w:numPr>
        <w:shd w:val="clear" w:color="auto" w:fill="FFFFFF"/>
        <w:rPr>
          <w:rFonts w:ascii="Calibri" w:hAnsi="Calibri" w:cs="Calibri"/>
          <w:color w:val="000000"/>
        </w:rPr>
      </w:pPr>
      <w:r>
        <w:rPr>
          <w:rFonts w:ascii="Arial" w:hAnsi="Arial" w:cs="Arial"/>
          <w:lang w:val="en" w:eastAsia="en-GB"/>
        </w:rPr>
        <w:t>Any other relevant supporting evidence</w:t>
      </w:r>
    </w:p>
    <w:p w14:paraId="3D9E4728" w14:textId="1F505091" w:rsidR="002209F0" w:rsidRDefault="00963290" w:rsidP="007E2A47">
      <w:pPr>
        <w:pStyle w:val="ListParagraph"/>
        <w:numPr>
          <w:ilvl w:val="1"/>
          <w:numId w:val="3"/>
        </w:numPr>
        <w:shd w:val="clear" w:color="auto" w:fill="FFFFFF"/>
        <w:rPr>
          <w:rFonts w:ascii="Calibri" w:hAnsi="Calibri" w:cs="Calibri"/>
          <w:color w:val="000000"/>
        </w:rPr>
      </w:pPr>
      <w:r>
        <w:rPr>
          <w:rFonts w:ascii="Arial" w:hAnsi="Arial" w:cs="Arial"/>
          <w:lang w:val="en" w:eastAsia="en-GB"/>
        </w:rPr>
        <w:t xml:space="preserve">The request form can be submitted online via </w:t>
      </w:r>
      <w:r w:rsidR="00211E93" w:rsidRPr="00743278">
        <w:rPr>
          <w:rFonts w:ascii="Arial" w:hAnsi="Arial" w:cs="Arial"/>
          <w:lang w:val="en" w:eastAsia="en-GB"/>
        </w:rPr>
        <w:t xml:space="preserve">the </w:t>
      </w:r>
      <w:hyperlink r:id="rId12" w:history="1">
        <w:r w:rsidR="00723258" w:rsidRPr="00723258">
          <w:rPr>
            <w:rStyle w:val="Hyperlink"/>
            <w:rFonts w:ascii="Arial" w:hAnsi="Arial" w:cs="Arial"/>
            <w:lang w:val="en" w:eastAsia="en-GB"/>
          </w:rPr>
          <w:t>Exam Support</w:t>
        </w:r>
      </w:hyperlink>
      <w:r w:rsidR="00723258">
        <w:rPr>
          <w:rFonts w:ascii="Arial" w:hAnsi="Arial" w:cs="Arial"/>
          <w:lang w:val="en" w:eastAsia="en-GB"/>
        </w:rPr>
        <w:t xml:space="preserve"> page</w:t>
      </w:r>
      <w:r w:rsidR="00211E93" w:rsidRPr="00743278">
        <w:rPr>
          <w:rFonts w:ascii="Arial" w:hAnsi="Arial" w:cs="Arial"/>
          <w:lang w:val="en" w:eastAsia="en-GB"/>
        </w:rPr>
        <w:t xml:space="preserve">:   </w:t>
      </w:r>
    </w:p>
    <w:p w14:paraId="3D9E4729" w14:textId="77777777" w:rsidR="00816298" w:rsidRDefault="00816298" w:rsidP="00816298">
      <w:pPr>
        <w:pBdr>
          <w:bottom w:val="single" w:sz="6" w:space="1" w:color="auto"/>
        </w:pBdr>
        <w:ind w:left="720" w:hanging="720"/>
        <w:rPr>
          <w:rFonts w:ascii="Arial" w:hAnsi="Arial" w:cs="Arial"/>
        </w:rPr>
      </w:pPr>
    </w:p>
    <w:p w14:paraId="3D9E472A" w14:textId="77777777" w:rsidR="00816298" w:rsidRDefault="00816298" w:rsidP="00816298">
      <w:pPr>
        <w:ind w:left="720" w:hanging="720"/>
        <w:rPr>
          <w:rFonts w:ascii="Arial" w:hAnsi="Arial" w:cs="Arial"/>
        </w:rPr>
      </w:pPr>
    </w:p>
    <w:p w14:paraId="3D9E472B" w14:textId="401506FF" w:rsidR="007155C1" w:rsidRPr="00723258" w:rsidRDefault="00876905" w:rsidP="007E2A47">
      <w:pPr>
        <w:pStyle w:val="ListParagraph"/>
        <w:numPr>
          <w:ilvl w:val="0"/>
          <w:numId w:val="11"/>
        </w:numPr>
        <w:rPr>
          <w:rFonts w:ascii="Arial" w:hAnsi="Arial" w:cs="Arial"/>
          <w:b/>
          <w:sz w:val="24"/>
          <w:szCs w:val="24"/>
        </w:rPr>
      </w:pPr>
      <w:r w:rsidRPr="00723258">
        <w:rPr>
          <w:rFonts w:ascii="Arial" w:hAnsi="Arial" w:cs="Arial"/>
          <w:b/>
          <w:sz w:val="24"/>
          <w:szCs w:val="24"/>
        </w:rPr>
        <w:t>Late Application</w:t>
      </w:r>
      <w:r w:rsidR="00816298" w:rsidRPr="00723258">
        <w:rPr>
          <w:rFonts w:ascii="Arial" w:hAnsi="Arial" w:cs="Arial"/>
          <w:b/>
          <w:sz w:val="24"/>
          <w:szCs w:val="24"/>
        </w:rPr>
        <w:t>s</w:t>
      </w:r>
    </w:p>
    <w:p w14:paraId="3D9E472C" w14:textId="77777777" w:rsidR="00EE6780" w:rsidRPr="00816298" w:rsidRDefault="00EE6780">
      <w:pPr>
        <w:rPr>
          <w:rFonts w:ascii="Arial" w:hAnsi="Arial" w:cs="Arial"/>
          <w:b/>
        </w:rPr>
      </w:pPr>
    </w:p>
    <w:p w14:paraId="3D9E472D" w14:textId="77777777" w:rsidR="00A727AA" w:rsidRPr="00816298" w:rsidRDefault="00876905">
      <w:pPr>
        <w:rPr>
          <w:rFonts w:ascii="Arial" w:hAnsi="Arial" w:cs="Arial"/>
        </w:rPr>
      </w:pPr>
      <w:r w:rsidRPr="00816298">
        <w:rPr>
          <w:rFonts w:ascii="Arial" w:hAnsi="Arial" w:cs="Arial"/>
        </w:rPr>
        <w:t xml:space="preserve">All students who have </w:t>
      </w:r>
      <w:r w:rsidR="00554AAC">
        <w:rPr>
          <w:rFonts w:ascii="Arial" w:hAnsi="Arial" w:cs="Arial"/>
        </w:rPr>
        <w:t>disclosed</w:t>
      </w:r>
      <w:r w:rsidR="00554AAC" w:rsidRPr="00816298">
        <w:rPr>
          <w:rFonts w:ascii="Arial" w:hAnsi="Arial" w:cs="Arial"/>
        </w:rPr>
        <w:t xml:space="preserve"> </w:t>
      </w:r>
      <w:r w:rsidRPr="00816298">
        <w:rPr>
          <w:rFonts w:ascii="Arial" w:hAnsi="Arial" w:cs="Arial"/>
        </w:rPr>
        <w:t xml:space="preserve">a disability at enrolment will </w:t>
      </w:r>
      <w:r w:rsidR="00000F52" w:rsidRPr="00816298">
        <w:rPr>
          <w:rFonts w:ascii="Arial" w:hAnsi="Arial" w:cs="Arial"/>
        </w:rPr>
        <w:t xml:space="preserve">be </w:t>
      </w:r>
      <w:r w:rsidRPr="00816298">
        <w:rPr>
          <w:rFonts w:ascii="Arial" w:hAnsi="Arial" w:cs="Arial"/>
        </w:rPr>
        <w:t xml:space="preserve">contacted by the Health and Wellbeing </w:t>
      </w:r>
      <w:r w:rsidR="00816298">
        <w:rPr>
          <w:rFonts w:ascii="Arial" w:hAnsi="Arial" w:cs="Arial"/>
        </w:rPr>
        <w:t>t</w:t>
      </w:r>
      <w:r w:rsidR="00816298" w:rsidRPr="00816298">
        <w:rPr>
          <w:rFonts w:ascii="Arial" w:hAnsi="Arial" w:cs="Arial"/>
        </w:rPr>
        <w:t>eam</w:t>
      </w:r>
      <w:r w:rsidRPr="00816298">
        <w:rPr>
          <w:rFonts w:ascii="Arial" w:hAnsi="Arial" w:cs="Arial"/>
        </w:rPr>
        <w:t xml:space="preserve">, advising </w:t>
      </w:r>
      <w:r w:rsidR="00816298">
        <w:rPr>
          <w:rFonts w:ascii="Arial" w:hAnsi="Arial" w:cs="Arial"/>
        </w:rPr>
        <w:t xml:space="preserve">them of </w:t>
      </w:r>
      <w:r w:rsidRPr="00816298">
        <w:rPr>
          <w:rFonts w:ascii="Arial" w:hAnsi="Arial" w:cs="Arial"/>
        </w:rPr>
        <w:t xml:space="preserve">the deadline dates for submission. If the application is received after this time there is no guarantee that </w:t>
      </w:r>
      <w:r w:rsidR="0057009F" w:rsidRPr="00816298">
        <w:rPr>
          <w:rFonts w:ascii="Arial" w:hAnsi="Arial" w:cs="Arial"/>
        </w:rPr>
        <w:t>individual</w:t>
      </w:r>
      <w:r w:rsidRPr="00816298">
        <w:rPr>
          <w:rFonts w:ascii="Arial" w:hAnsi="Arial" w:cs="Arial"/>
        </w:rPr>
        <w:t xml:space="preserve"> examination conditions can be put in place. </w:t>
      </w:r>
    </w:p>
    <w:p w14:paraId="3D9E472E" w14:textId="77777777" w:rsidR="00A727AA" w:rsidRPr="00816298" w:rsidRDefault="00A727AA">
      <w:pPr>
        <w:rPr>
          <w:rFonts w:ascii="Arial" w:hAnsi="Arial" w:cs="Arial"/>
        </w:rPr>
      </w:pPr>
    </w:p>
    <w:p w14:paraId="3D9E472F" w14:textId="77777777" w:rsidR="00A727AA" w:rsidRPr="00816298" w:rsidRDefault="00876905">
      <w:pPr>
        <w:rPr>
          <w:rFonts w:ascii="Arial" w:hAnsi="Arial" w:cs="Arial"/>
        </w:rPr>
      </w:pPr>
      <w:r w:rsidRPr="00816298">
        <w:rPr>
          <w:rFonts w:ascii="Arial" w:hAnsi="Arial" w:cs="Arial"/>
        </w:rPr>
        <w:t xml:space="preserve">If </w:t>
      </w:r>
      <w:r w:rsidR="00A727AA" w:rsidRPr="00816298">
        <w:rPr>
          <w:rFonts w:ascii="Arial" w:hAnsi="Arial" w:cs="Arial"/>
        </w:rPr>
        <w:t xml:space="preserve">there is evidence to show </w:t>
      </w:r>
      <w:r w:rsidR="00816298">
        <w:rPr>
          <w:rFonts w:ascii="Arial" w:hAnsi="Arial" w:cs="Arial"/>
        </w:rPr>
        <w:t xml:space="preserve">that </w:t>
      </w:r>
      <w:r w:rsidRPr="00816298">
        <w:rPr>
          <w:rFonts w:ascii="Arial" w:hAnsi="Arial" w:cs="Arial"/>
        </w:rPr>
        <w:t xml:space="preserve">circumstances have prevented </w:t>
      </w:r>
      <w:r w:rsidR="00A727AA" w:rsidRPr="00816298">
        <w:rPr>
          <w:rFonts w:ascii="Arial" w:hAnsi="Arial" w:cs="Arial"/>
        </w:rPr>
        <w:t xml:space="preserve">a student from </w:t>
      </w:r>
      <w:r w:rsidRPr="00816298">
        <w:rPr>
          <w:rFonts w:ascii="Arial" w:hAnsi="Arial" w:cs="Arial"/>
        </w:rPr>
        <w:t xml:space="preserve">applying within the deadline dates, </w:t>
      </w:r>
      <w:r w:rsidR="00A727AA" w:rsidRPr="00816298">
        <w:rPr>
          <w:rFonts w:ascii="Arial" w:hAnsi="Arial" w:cs="Arial"/>
        </w:rPr>
        <w:t>t</w:t>
      </w:r>
      <w:r w:rsidRPr="00816298">
        <w:rPr>
          <w:rFonts w:ascii="Arial" w:hAnsi="Arial" w:cs="Arial"/>
        </w:rPr>
        <w:t>his information</w:t>
      </w:r>
      <w:r w:rsidR="00816298">
        <w:rPr>
          <w:rFonts w:ascii="Arial" w:hAnsi="Arial" w:cs="Arial"/>
        </w:rPr>
        <w:t xml:space="preserve"> together with</w:t>
      </w:r>
      <w:r w:rsidR="00A95D1B" w:rsidRPr="00816298">
        <w:rPr>
          <w:rFonts w:ascii="Arial" w:hAnsi="Arial" w:cs="Arial"/>
        </w:rPr>
        <w:t xml:space="preserve"> </w:t>
      </w:r>
      <w:r w:rsidR="00A727AA" w:rsidRPr="00816298">
        <w:rPr>
          <w:rFonts w:ascii="Arial" w:hAnsi="Arial" w:cs="Arial"/>
        </w:rPr>
        <w:t xml:space="preserve">the </w:t>
      </w:r>
      <w:r w:rsidRPr="00816298">
        <w:rPr>
          <w:rFonts w:ascii="Arial" w:hAnsi="Arial" w:cs="Arial"/>
        </w:rPr>
        <w:t xml:space="preserve">application and evidence </w:t>
      </w:r>
      <w:r w:rsidR="00A95D1B" w:rsidRPr="00816298">
        <w:rPr>
          <w:rFonts w:ascii="Arial" w:hAnsi="Arial" w:cs="Arial"/>
        </w:rPr>
        <w:t>provided will be</w:t>
      </w:r>
      <w:r w:rsidR="00A727AA" w:rsidRPr="00816298">
        <w:rPr>
          <w:rFonts w:ascii="Arial" w:hAnsi="Arial" w:cs="Arial"/>
        </w:rPr>
        <w:t xml:space="preserve"> considered on a</w:t>
      </w:r>
      <w:r w:rsidR="00A95D1B" w:rsidRPr="00816298">
        <w:rPr>
          <w:rFonts w:ascii="Arial" w:hAnsi="Arial" w:cs="Arial"/>
        </w:rPr>
        <w:t xml:space="preserve"> case by case basis</w:t>
      </w:r>
      <w:r w:rsidR="00A727AA" w:rsidRPr="00816298">
        <w:rPr>
          <w:rFonts w:ascii="Arial" w:hAnsi="Arial" w:cs="Arial"/>
        </w:rPr>
        <w:t>.</w:t>
      </w:r>
    </w:p>
    <w:p w14:paraId="3D9E4730" w14:textId="77777777" w:rsidR="00816298" w:rsidRDefault="00816298" w:rsidP="00816298">
      <w:pPr>
        <w:pBdr>
          <w:bottom w:val="single" w:sz="6" w:space="1" w:color="auto"/>
        </w:pBdr>
        <w:ind w:left="720" w:hanging="720"/>
        <w:rPr>
          <w:rFonts w:ascii="Arial" w:hAnsi="Arial" w:cs="Arial"/>
        </w:rPr>
      </w:pPr>
    </w:p>
    <w:p w14:paraId="3D9E4731" w14:textId="77777777" w:rsidR="00816298" w:rsidRPr="00816298" w:rsidRDefault="00816298">
      <w:pPr>
        <w:rPr>
          <w:rFonts w:ascii="Arial" w:hAnsi="Arial" w:cs="Arial"/>
        </w:rPr>
      </w:pPr>
    </w:p>
    <w:p w14:paraId="3D9E4732" w14:textId="6E33205C" w:rsidR="00EE6780" w:rsidRPr="00723258" w:rsidRDefault="00A727AA" w:rsidP="007E2A47">
      <w:pPr>
        <w:pStyle w:val="ListParagraph"/>
        <w:numPr>
          <w:ilvl w:val="0"/>
          <w:numId w:val="11"/>
        </w:numPr>
        <w:rPr>
          <w:rFonts w:ascii="Arial" w:hAnsi="Arial" w:cs="Arial"/>
          <w:b/>
          <w:sz w:val="24"/>
          <w:szCs w:val="24"/>
        </w:rPr>
      </w:pPr>
      <w:r w:rsidRPr="00723258">
        <w:rPr>
          <w:rFonts w:ascii="Arial" w:hAnsi="Arial" w:cs="Arial"/>
          <w:b/>
          <w:sz w:val="24"/>
          <w:szCs w:val="24"/>
        </w:rPr>
        <w:t>False Claims</w:t>
      </w:r>
    </w:p>
    <w:p w14:paraId="3D9E4733" w14:textId="77777777" w:rsidR="00A727AA" w:rsidRPr="00816298" w:rsidRDefault="00A727AA">
      <w:pPr>
        <w:rPr>
          <w:rFonts w:ascii="Arial" w:hAnsi="Arial" w:cs="Arial"/>
          <w:b/>
        </w:rPr>
      </w:pPr>
    </w:p>
    <w:p w14:paraId="3D9E4734" w14:textId="77777777" w:rsidR="00A727AA" w:rsidRPr="00816298" w:rsidRDefault="006967FA">
      <w:pPr>
        <w:rPr>
          <w:rFonts w:ascii="Arial" w:hAnsi="Arial" w:cs="Arial"/>
        </w:rPr>
      </w:pPr>
      <w:r w:rsidRPr="00816298">
        <w:rPr>
          <w:rFonts w:ascii="Arial" w:hAnsi="Arial" w:cs="Arial"/>
        </w:rPr>
        <w:t xml:space="preserve">Any false claim </w:t>
      </w:r>
      <w:r w:rsidR="006E5AF9" w:rsidRPr="00816298">
        <w:rPr>
          <w:rFonts w:ascii="Arial" w:hAnsi="Arial" w:cs="Arial"/>
        </w:rPr>
        <w:t>for a</w:t>
      </w:r>
      <w:r w:rsidR="00A95D1B" w:rsidRPr="00816298">
        <w:rPr>
          <w:rFonts w:ascii="Arial" w:hAnsi="Arial" w:cs="Arial"/>
        </w:rPr>
        <w:t>n</w:t>
      </w:r>
      <w:r w:rsidR="006E5AF9" w:rsidRPr="00816298">
        <w:rPr>
          <w:rFonts w:ascii="Arial" w:hAnsi="Arial" w:cs="Arial"/>
        </w:rPr>
        <w:t xml:space="preserve"> </w:t>
      </w:r>
      <w:r w:rsidR="0057009F" w:rsidRPr="00816298">
        <w:rPr>
          <w:rFonts w:ascii="Arial" w:hAnsi="Arial" w:cs="Arial"/>
        </w:rPr>
        <w:t>individual</w:t>
      </w:r>
      <w:r w:rsidR="006E5AF9" w:rsidRPr="00816298">
        <w:rPr>
          <w:rFonts w:ascii="Arial" w:hAnsi="Arial" w:cs="Arial"/>
        </w:rPr>
        <w:t xml:space="preserve"> examination arrangement </w:t>
      </w:r>
      <w:r w:rsidR="00816298">
        <w:rPr>
          <w:rFonts w:ascii="Arial" w:hAnsi="Arial" w:cs="Arial"/>
        </w:rPr>
        <w:t>will</w:t>
      </w:r>
      <w:r w:rsidR="00816298" w:rsidRPr="00816298">
        <w:rPr>
          <w:rFonts w:ascii="Arial" w:hAnsi="Arial" w:cs="Arial"/>
        </w:rPr>
        <w:t xml:space="preserve"> </w:t>
      </w:r>
      <w:r w:rsidRPr="00816298">
        <w:rPr>
          <w:rFonts w:ascii="Arial" w:hAnsi="Arial" w:cs="Arial"/>
        </w:rPr>
        <w:t xml:space="preserve">be regarded as an </w:t>
      </w:r>
      <w:r w:rsidR="006E5AF9" w:rsidRPr="00816298">
        <w:rPr>
          <w:rFonts w:ascii="Arial" w:hAnsi="Arial" w:cs="Arial"/>
        </w:rPr>
        <w:t>attempt</w:t>
      </w:r>
      <w:r w:rsidRPr="00816298">
        <w:rPr>
          <w:rFonts w:ascii="Arial" w:hAnsi="Arial" w:cs="Arial"/>
        </w:rPr>
        <w:t xml:space="preserve"> to gain an unfair advantage</w:t>
      </w:r>
      <w:r w:rsidR="003F5EF2">
        <w:rPr>
          <w:rFonts w:ascii="Arial" w:hAnsi="Arial" w:cs="Arial"/>
        </w:rPr>
        <w:t xml:space="preserve"> and </w:t>
      </w:r>
      <w:r w:rsidR="006E5AF9" w:rsidRPr="00816298">
        <w:rPr>
          <w:rFonts w:ascii="Arial" w:hAnsi="Arial" w:cs="Arial"/>
        </w:rPr>
        <w:t>will be considered as Academic Misconduct and reported to the Academic Conduct Officer for further investigation.</w:t>
      </w:r>
    </w:p>
    <w:p w14:paraId="3D9E4735" w14:textId="77777777" w:rsidR="00816298" w:rsidRDefault="00816298" w:rsidP="00816298">
      <w:pPr>
        <w:pBdr>
          <w:bottom w:val="single" w:sz="6" w:space="1" w:color="auto"/>
        </w:pBdr>
        <w:ind w:left="720" w:hanging="720"/>
        <w:rPr>
          <w:rFonts w:ascii="Arial" w:hAnsi="Arial" w:cs="Arial"/>
        </w:rPr>
      </w:pPr>
    </w:p>
    <w:p w14:paraId="3D9E4736" w14:textId="77777777" w:rsidR="00816298" w:rsidRDefault="00816298" w:rsidP="00816298">
      <w:pPr>
        <w:ind w:left="720" w:hanging="720"/>
        <w:rPr>
          <w:rFonts w:ascii="Arial" w:hAnsi="Arial" w:cs="Arial"/>
        </w:rPr>
      </w:pPr>
    </w:p>
    <w:p w14:paraId="408CB991" w14:textId="77777777" w:rsidR="00723258" w:rsidRDefault="00723258">
      <w:pPr>
        <w:rPr>
          <w:rFonts w:ascii="Arial" w:hAnsi="Arial" w:cs="Arial"/>
          <w:b/>
        </w:rPr>
      </w:pPr>
      <w:r>
        <w:rPr>
          <w:rFonts w:ascii="Arial" w:hAnsi="Arial" w:cs="Arial"/>
          <w:b/>
        </w:rPr>
        <w:br w:type="page"/>
      </w:r>
    </w:p>
    <w:p w14:paraId="3D9E4737" w14:textId="0F9E0FDF" w:rsidR="00E65D2B" w:rsidRPr="00723258" w:rsidRDefault="00E65D2B" w:rsidP="007E2A47">
      <w:pPr>
        <w:pStyle w:val="ListParagraph"/>
        <w:numPr>
          <w:ilvl w:val="0"/>
          <w:numId w:val="11"/>
        </w:numPr>
        <w:rPr>
          <w:rFonts w:ascii="Arial" w:hAnsi="Arial" w:cs="Arial"/>
          <w:b/>
          <w:sz w:val="24"/>
          <w:szCs w:val="24"/>
        </w:rPr>
      </w:pPr>
      <w:r w:rsidRPr="00723258">
        <w:rPr>
          <w:rFonts w:ascii="Arial" w:hAnsi="Arial" w:cs="Arial"/>
          <w:b/>
          <w:sz w:val="24"/>
          <w:szCs w:val="24"/>
        </w:rPr>
        <w:lastRenderedPageBreak/>
        <w:t xml:space="preserve">Examples of </w:t>
      </w:r>
      <w:r w:rsidR="0057009F" w:rsidRPr="00723258">
        <w:rPr>
          <w:rFonts w:ascii="Arial" w:hAnsi="Arial" w:cs="Arial"/>
          <w:b/>
          <w:sz w:val="24"/>
          <w:szCs w:val="24"/>
        </w:rPr>
        <w:t>Individual</w:t>
      </w:r>
      <w:r w:rsidRPr="00723258">
        <w:rPr>
          <w:rFonts w:ascii="Arial" w:hAnsi="Arial" w:cs="Arial"/>
          <w:b/>
          <w:sz w:val="24"/>
          <w:szCs w:val="24"/>
        </w:rPr>
        <w:t xml:space="preserve"> Examination Arrangements</w:t>
      </w:r>
    </w:p>
    <w:p w14:paraId="3D9E4738" w14:textId="77777777" w:rsidR="00E65D2B" w:rsidRPr="00816298" w:rsidRDefault="00E65D2B" w:rsidP="00E65D2B">
      <w:pPr>
        <w:rPr>
          <w:rFonts w:ascii="Arial" w:hAnsi="Arial" w:cs="Arial"/>
          <w:b/>
        </w:rPr>
      </w:pPr>
    </w:p>
    <w:p w14:paraId="3D9E4739" w14:textId="77777777" w:rsidR="00E65D2B" w:rsidRPr="00816298" w:rsidRDefault="00E65D2B" w:rsidP="007E2A47">
      <w:pPr>
        <w:pStyle w:val="ListParagraph"/>
        <w:numPr>
          <w:ilvl w:val="0"/>
          <w:numId w:val="7"/>
        </w:numPr>
        <w:rPr>
          <w:rFonts w:ascii="Arial" w:hAnsi="Arial" w:cs="Arial"/>
        </w:rPr>
      </w:pPr>
      <w:r w:rsidRPr="00816298">
        <w:rPr>
          <w:rFonts w:ascii="Arial" w:hAnsi="Arial" w:cs="Arial"/>
        </w:rPr>
        <w:t>Examinations take place in rooms away from the main exam hall. The room will usually accommodate up to 20 students, unless a separate room is required.</w:t>
      </w:r>
    </w:p>
    <w:p w14:paraId="3D9E473A" w14:textId="77777777" w:rsidR="00E65D2B" w:rsidRPr="00816298" w:rsidRDefault="00E65D2B" w:rsidP="00E65D2B">
      <w:pPr>
        <w:rPr>
          <w:rFonts w:ascii="Arial" w:hAnsi="Arial" w:cs="Arial"/>
        </w:rPr>
      </w:pPr>
    </w:p>
    <w:p w14:paraId="3D9E473B" w14:textId="77777777" w:rsidR="00E65D2B" w:rsidRPr="00816298" w:rsidRDefault="00E65D2B" w:rsidP="007E2A47">
      <w:pPr>
        <w:pStyle w:val="ListParagraph"/>
        <w:numPr>
          <w:ilvl w:val="0"/>
          <w:numId w:val="7"/>
        </w:numPr>
        <w:rPr>
          <w:rFonts w:ascii="Arial" w:hAnsi="Arial" w:cs="Arial"/>
        </w:rPr>
      </w:pPr>
      <w:r w:rsidRPr="00816298">
        <w:rPr>
          <w:rFonts w:ascii="Arial" w:hAnsi="Arial" w:cs="Arial"/>
        </w:rPr>
        <w:t xml:space="preserve">The start time is usually 30 minutes before the start of the main exam.  </w:t>
      </w:r>
    </w:p>
    <w:p w14:paraId="3D9E473C" w14:textId="77777777" w:rsidR="00E65D2B" w:rsidRPr="00816298" w:rsidRDefault="00E65D2B" w:rsidP="00E65D2B">
      <w:pPr>
        <w:rPr>
          <w:rFonts w:ascii="Arial" w:hAnsi="Arial" w:cs="Arial"/>
        </w:rPr>
      </w:pPr>
    </w:p>
    <w:p w14:paraId="3D9E473D" w14:textId="3E587EE6" w:rsidR="00E65D2B" w:rsidRPr="00AA37B3" w:rsidRDefault="00E65D2B" w:rsidP="00E65D2B">
      <w:pPr>
        <w:rPr>
          <w:rFonts w:ascii="Arial" w:hAnsi="Arial" w:cs="Arial"/>
          <w:u w:val="single"/>
        </w:rPr>
      </w:pPr>
      <w:r w:rsidRPr="00AA37B3">
        <w:rPr>
          <w:rFonts w:ascii="Arial" w:hAnsi="Arial" w:cs="Arial"/>
          <w:u w:val="single"/>
        </w:rPr>
        <w:t xml:space="preserve">Examples of </w:t>
      </w:r>
      <w:r w:rsidR="0057009F" w:rsidRPr="00AA37B3">
        <w:rPr>
          <w:rFonts w:ascii="Arial" w:hAnsi="Arial" w:cs="Arial"/>
          <w:u w:val="single"/>
        </w:rPr>
        <w:t>Individual</w:t>
      </w:r>
      <w:r w:rsidRPr="00AA37B3">
        <w:rPr>
          <w:rFonts w:ascii="Arial" w:hAnsi="Arial" w:cs="Arial"/>
          <w:u w:val="single"/>
        </w:rPr>
        <w:t xml:space="preserve"> Arrangements </w:t>
      </w:r>
      <w:r w:rsidR="00723258" w:rsidRPr="00AA37B3">
        <w:rPr>
          <w:rFonts w:ascii="Arial" w:hAnsi="Arial" w:cs="Arial"/>
          <w:u w:val="single"/>
        </w:rPr>
        <w:t>include (</w:t>
      </w:r>
      <w:r w:rsidR="002C1AE8">
        <w:rPr>
          <w:rFonts w:ascii="Arial" w:hAnsi="Arial" w:cs="Arial"/>
          <w:u w:val="single"/>
        </w:rPr>
        <w:t>see Appendix 1 for guidance on these individual arrangements):</w:t>
      </w:r>
    </w:p>
    <w:p w14:paraId="3D9E473E" w14:textId="3F635D9E" w:rsidR="00E65D2B" w:rsidRPr="007E2A47" w:rsidRDefault="00E65D2B" w:rsidP="007E2A47">
      <w:pPr>
        <w:pStyle w:val="ListParagraph"/>
        <w:numPr>
          <w:ilvl w:val="0"/>
          <w:numId w:val="12"/>
        </w:numPr>
        <w:spacing w:before="100" w:beforeAutospacing="1" w:after="100" w:afterAutospacing="1"/>
        <w:outlineLvl w:val="5"/>
        <w:rPr>
          <w:rFonts w:ascii="Arial" w:hAnsi="Arial" w:cs="Arial"/>
          <w:b/>
          <w:bCs/>
          <w:lang w:eastAsia="en-GB"/>
        </w:rPr>
      </w:pPr>
      <w:r w:rsidRPr="007E2A47">
        <w:rPr>
          <w:rFonts w:ascii="Arial" w:hAnsi="Arial" w:cs="Arial"/>
          <w:b/>
          <w:bCs/>
          <w:lang w:eastAsia="en-GB"/>
        </w:rPr>
        <w:t>Extra time</w:t>
      </w:r>
    </w:p>
    <w:p w14:paraId="3D9E473F" w14:textId="77777777" w:rsidR="00E65D2B" w:rsidRPr="00AA37B3" w:rsidRDefault="00E65D2B" w:rsidP="00E65D2B">
      <w:pPr>
        <w:spacing w:before="100" w:beforeAutospacing="1" w:after="100" w:afterAutospacing="1"/>
        <w:outlineLvl w:val="5"/>
        <w:rPr>
          <w:rFonts w:ascii="Arial" w:hAnsi="Arial" w:cs="Arial"/>
          <w:lang w:eastAsia="en-GB"/>
        </w:rPr>
      </w:pPr>
      <w:r w:rsidRPr="00AA37B3">
        <w:rPr>
          <w:rFonts w:ascii="Arial" w:hAnsi="Arial" w:cs="Arial"/>
          <w:lang w:eastAsia="en-GB"/>
        </w:rPr>
        <w:t>Candidates may be granted additional time if they have a condition or disability which would prevent them from completing the examination in the specified time. The amount of time given depends on the nature and severi</w:t>
      </w:r>
      <w:r w:rsidR="00396A7B" w:rsidRPr="00AA37B3">
        <w:rPr>
          <w:rFonts w:ascii="Arial" w:hAnsi="Arial" w:cs="Arial"/>
          <w:lang w:eastAsia="en-GB"/>
        </w:rPr>
        <w:t xml:space="preserve">ty of the illness or </w:t>
      </w:r>
      <w:r w:rsidR="003F5EF2">
        <w:rPr>
          <w:rFonts w:ascii="Arial" w:hAnsi="Arial" w:cs="Arial"/>
          <w:lang w:eastAsia="en-GB"/>
        </w:rPr>
        <w:t>disability. T</w:t>
      </w:r>
      <w:r w:rsidR="00396A7B" w:rsidRPr="00AA37B3">
        <w:rPr>
          <w:rFonts w:ascii="Arial" w:hAnsi="Arial" w:cs="Arial"/>
          <w:lang w:eastAsia="en-GB"/>
        </w:rPr>
        <w:t>his will be confirmed by the Health and Wellbeing Team.</w:t>
      </w:r>
    </w:p>
    <w:p w14:paraId="3D9E4740" w14:textId="3291258E" w:rsidR="00E65D2B" w:rsidRPr="007E2A47" w:rsidRDefault="00E65D2B" w:rsidP="007E2A47">
      <w:pPr>
        <w:pStyle w:val="ListParagraph"/>
        <w:numPr>
          <w:ilvl w:val="0"/>
          <w:numId w:val="12"/>
        </w:numPr>
        <w:spacing w:before="100" w:beforeAutospacing="1" w:after="100" w:afterAutospacing="1"/>
        <w:outlineLvl w:val="4"/>
        <w:rPr>
          <w:rFonts w:ascii="Arial" w:hAnsi="Arial" w:cs="Arial"/>
          <w:b/>
          <w:bCs/>
          <w:lang w:eastAsia="en-GB"/>
        </w:rPr>
      </w:pPr>
      <w:r w:rsidRPr="007E2A47">
        <w:rPr>
          <w:rFonts w:ascii="Arial" w:hAnsi="Arial" w:cs="Arial"/>
          <w:b/>
          <w:bCs/>
          <w:lang w:eastAsia="en-GB"/>
        </w:rPr>
        <w:t>Rest Breaks - to compensate for breaks taken where approved</w:t>
      </w:r>
    </w:p>
    <w:p w14:paraId="3D9E4741" w14:textId="77777777" w:rsidR="00487887" w:rsidRPr="00AA37B3" w:rsidRDefault="00487887" w:rsidP="00E65D2B">
      <w:pPr>
        <w:spacing w:before="100" w:beforeAutospacing="1" w:after="100" w:afterAutospacing="1"/>
        <w:outlineLvl w:val="5"/>
        <w:rPr>
          <w:rFonts w:ascii="Arial" w:hAnsi="Arial" w:cs="Arial"/>
          <w:lang w:eastAsia="en-GB"/>
        </w:rPr>
      </w:pPr>
      <w:r w:rsidRPr="00AA37B3">
        <w:rPr>
          <w:rFonts w:ascii="Arial" w:hAnsi="Arial" w:cs="Arial"/>
          <w:lang w:eastAsia="en-GB"/>
        </w:rPr>
        <w:t>This only allows extra time for breaks taken during the examination. The duration of the exam, i.e. the time permitted for reading and writing the examination, is as published for that examination.</w:t>
      </w:r>
    </w:p>
    <w:p w14:paraId="3D9E4742" w14:textId="77777777" w:rsidR="00C067E9" w:rsidRPr="00AA37B3" w:rsidRDefault="00C067E9" w:rsidP="00E65D2B">
      <w:pPr>
        <w:spacing w:before="100" w:beforeAutospacing="1" w:after="100" w:afterAutospacing="1"/>
        <w:outlineLvl w:val="5"/>
        <w:rPr>
          <w:rFonts w:ascii="Arial" w:hAnsi="Arial" w:cs="Arial"/>
          <w:i/>
        </w:rPr>
      </w:pPr>
      <w:r w:rsidRPr="00AA37B3">
        <w:rPr>
          <w:rFonts w:ascii="Arial" w:hAnsi="Arial" w:cs="Arial"/>
          <w:i/>
        </w:rPr>
        <w:t xml:space="preserve">Rest breaks should </w:t>
      </w:r>
      <w:r w:rsidR="007F7531">
        <w:rPr>
          <w:rFonts w:ascii="Arial" w:hAnsi="Arial" w:cs="Arial"/>
          <w:i/>
        </w:rPr>
        <w:t xml:space="preserve">normally </w:t>
      </w:r>
      <w:r w:rsidRPr="00AA37B3">
        <w:rPr>
          <w:rFonts w:ascii="Arial" w:hAnsi="Arial" w:cs="Arial"/>
          <w:i/>
        </w:rPr>
        <w:t>be no more than 10 minutes per hour. In a 3 hour exam this can be taken as 10 minutes per hour or two 15 minute breaks, for a maximum of 30 minutes per examination.</w:t>
      </w:r>
    </w:p>
    <w:p w14:paraId="3D9E4743" w14:textId="029C1757" w:rsidR="002F6317" w:rsidRPr="007E2A47" w:rsidRDefault="002F6317" w:rsidP="007E2A47">
      <w:pPr>
        <w:pStyle w:val="ListParagraph"/>
        <w:numPr>
          <w:ilvl w:val="0"/>
          <w:numId w:val="12"/>
        </w:numPr>
        <w:spacing w:before="100" w:beforeAutospacing="1" w:after="100" w:afterAutospacing="1"/>
        <w:outlineLvl w:val="5"/>
        <w:rPr>
          <w:rFonts w:ascii="Arial" w:hAnsi="Arial" w:cs="Arial"/>
          <w:b/>
          <w:bCs/>
          <w:lang w:eastAsia="en-GB"/>
        </w:rPr>
      </w:pPr>
      <w:r w:rsidRPr="007E2A47">
        <w:rPr>
          <w:rFonts w:ascii="Arial" w:hAnsi="Arial" w:cs="Arial"/>
          <w:b/>
          <w:bCs/>
          <w:lang w:eastAsia="en-GB"/>
        </w:rPr>
        <w:t>Dyslexic Markers</w:t>
      </w:r>
    </w:p>
    <w:p w14:paraId="3D9E4744" w14:textId="77777777" w:rsidR="002F6317" w:rsidRPr="00AA37B3" w:rsidRDefault="002F6317" w:rsidP="00015D21">
      <w:pPr>
        <w:autoSpaceDE w:val="0"/>
        <w:autoSpaceDN w:val="0"/>
        <w:adjustRightInd w:val="0"/>
        <w:rPr>
          <w:rFonts w:ascii="Arial" w:hAnsi="Arial" w:cs="Arial"/>
          <w:b/>
          <w:bCs/>
          <w:lang w:eastAsia="en-GB"/>
        </w:rPr>
      </w:pPr>
      <w:r w:rsidRPr="00AA37B3">
        <w:rPr>
          <w:rFonts w:ascii="Arial" w:hAnsi="Arial" w:cs="Arial"/>
          <w:bCs/>
          <w:lang w:eastAsia="en-GB"/>
        </w:rPr>
        <w:t>Student</w:t>
      </w:r>
      <w:r w:rsidR="003F5EF2">
        <w:rPr>
          <w:rFonts w:ascii="Arial" w:hAnsi="Arial" w:cs="Arial"/>
          <w:bCs/>
          <w:lang w:eastAsia="en-GB"/>
        </w:rPr>
        <w:t>s who have been diagnosed with d</w:t>
      </w:r>
      <w:r w:rsidRPr="00AA37B3">
        <w:rPr>
          <w:rFonts w:ascii="Arial" w:hAnsi="Arial" w:cs="Arial"/>
          <w:bCs/>
          <w:lang w:eastAsia="en-GB"/>
        </w:rPr>
        <w:t xml:space="preserve">yslexia will have a letter to the marker included in their examination pack. This advises the marker not to </w:t>
      </w:r>
      <w:r w:rsidRPr="00AA37B3">
        <w:rPr>
          <w:rFonts w:ascii="Arial" w:hAnsi="Arial" w:cs="Arial"/>
        </w:rPr>
        <w:t xml:space="preserve">penalise errors of spelling, grammar or punctuation unless </w:t>
      </w:r>
      <w:r w:rsidRPr="00AA37B3">
        <w:rPr>
          <w:rFonts w:ascii="Arial" w:hAnsi="Arial" w:cs="Arial"/>
          <w:lang w:eastAsia="en-GB"/>
        </w:rPr>
        <w:t>accuracy is of vital importance in the subject being assessed</w:t>
      </w:r>
      <w:r w:rsidRPr="00AA37B3">
        <w:rPr>
          <w:rFonts w:ascii="Arial" w:hAnsi="Arial" w:cs="Arial"/>
        </w:rPr>
        <w:t xml:space="preserve"> and constitutes part of the learning outcomes (e.g. in an English Language module where accurate written English is taught and examined). </w:t>
      </w:r>
    </w:p>
    <w:p w14:paraId="3D9E4746" w14:textId="1261C3EF" w:rsidR="001755B8" w:rsidRPr="007E2A47" w:rsidRDefault="001755B8" w:rsidP="007E2A47">
      <w:pPr>
        <w:pStyle w:val="ListParagraph"/>
        <w:numPr>
          <w:ilvl w:val="0"/>
          <w:numId w:val="12"/>
        </w:numPr>
        <w:spacing w:before="100" w:beforeAutospacing="1" w:after="100" w:afterAutospacing="1"/>
        <w:outlineLvl w:val="5"/>
        <w:rPr>
          <w:rFonts w:ascii="Arial" w:hAnsi="Arial" w:cs="Arial"/>
          <w:b/>
          <w:bCs/>
          <w:lang w:eastAsia="en-GB"/>
        </w:rPr>
      </w:pPr>
      <w:r w:rsidRPr="007E2A47">
        <w:rPr>
          <w:rFonts w:ascii="Arial" w:hAnsi="Arial" w:cs="Arial"/>
          <w:b/>
          <w:bCs/>
          <w:lang w:eastAsia="en-GB"/>
        </w:rPr>
        <w:t>Scribes</w:t>
      </w:r>
      <w:r w:rsidR="002F6317" w:rsidRPr="007E2A47">
        <w:rPr>
          <w:rFonts w:ascii="Arial" w:hAnsi="Arial" w:cs="Arial"/>
          <w:b/>
          <w:bCs/>
          <w:lang w:eastAsia="en-GB"/>
        </w:rPr>
        <w:t xml:space="preserve">, </w:t>
      </w:r>
      <w:r w:rsidRPr="007E2A47">
        <w:rPr>
          <w:rFonts w:ascii="Arial" w:hAnsi="Arial" w:cs="Arial"/>
          <w:b/>
          <w:bCs/>
          <w:lang w:eastAsia="en-GB"/>
        </w:rPr>
        <w:t>Readers</w:t>
      </w:r>
      <w:r w:rsidR="002F6317" w:rsidRPr="007E2A47">
        <w:rPr>
          <w:rFonts w:ascii="Arial" w:hAnsi="Arial" w:cs="Arial"/>
          <w:b/>
          <w:bCs/>
          <w:lang w:eastAsia="en-GB"/>
        </w:rPr>
        <w:t xml:space="preserve"> and Prompters </w:t>
      </w:r>
    </w:p>
    <w:p w14:paraId="3D9E4747" w14:textId="77777777" w:rsidR="001755B8" w:rsidRPr="00AA37B3" w:rsidRDefault="00512D47" w:rsidP="00E65D2B">
      <w:pPr>
        <w:spacing w:before="100" w:beforeAutospacing="1" w:after="100" w:afterAutospacing="1"/>
        <w:outlineLvl w:val="5"/>
        <w:rPr>
          <w:rFonts w:ascii="Arial" w:hAnsi="Arial" w:cs="Arial"/>
          <w:bCs/>
          <w:lang w:eastAsia="en-GB"/>
        </w:rPr>
      </w:pPr>
      <w:r w:rsidRPr="00AA37B3">
        <w:rPr>
          <w:rFonts w:ascii="Arial" w:hAnsi="Arial" w:cs="Arial"/>
          <w:bCs/>
          <w:lang w:eastAsia="en-GB"/>
        </w:rPr>
        <w:t>This examination</w:t>
      </w:r>
      <w:r w:rsidR="001755B8" w:rsidRPr="00AA37B3">
        <w:rPr>
          <w:rFonts w:ascii="Arial" w:hAnsi="Arial" w:cs="Arial"/>
          <w:bCs/>
          <w:lang w:eastAsia="en-GB"/>
        </w:rPr>
        <w:t xml:space="preserve"> will take place in a room on a one to one basis. </w:t>
      </w:r>
      <w:r w:rsidR="002F6317" w:rsidRPr="00AA37B3">
        <w:rPr>
          <w:rFonts w:ascii="Arial" w:hAnsi="Arial" w:cs="Arial"/>
          <w:bCs/>
          <w:lang w:eastAsia="en-GB"/>
        </w:rPr>
        <w:t>A</w:t>
      </w:r>
      <w:r w:rsidR="005A21D8" w:rsidRPr="00AA37B3">
        <w:rPr>
          <w:rFonts w:ascii="Arial" w:hAnsi="Arial" w:cs="Arial"/>
          <w:bCs/>
          <w:lang w:eastAsia="en-GB"/>
        </w:rPr>
        <w:t xml:space="preserve"> </w:t>
      </w:r>
      <w:r w:rsidR="001755B8" w:rsidRPr="00AA37B3">
        <w:rPr>
          <w:rFonts w:ascii="Arial" w:hAnsi="Arial" w:cs="Arial"/>
          <w:bCs/>
          <w:lang w:eastAsia="en-GB"/>
        </w:rPr>
        <w:t xml:space="preserve"> </w:t>
      </w:r>
      <w:r w:rsidR="00DF2C2C" w:rsidRPr="00AA37B3">
        <w:rPr>
          <w:rFonts w:ascii="Arial" w:hAnsi="Arial" w:cs="Arial"/>
          <w:bCs/>
          <w:lang w:eastAsia="en-GB"/>
        </w:rPr>
        <w:t>Scribe</w:t>
      </w:r>
      <w:r w:rsidR="002F6317" w:rsidRPr="00AA37B3">
        <w:rPr>
          <w:rFonts w:ascii="Arial" w:hAnsi="Arial" w:cs="Arial"/>
          <w:bCs/>
          <w:lang w:eastAsia="en-GB"/>
        </w:rPr>
        <w:t xml:space="preserve">, </w:t>
      </w:r>
      <w:r w:rsidR="00DF2C2C" w:rsidRPr="00AA37B3">
        <w:rPr>
          <w:rFonts w:ascii="Arial" w:hAnsi="Arial" w:cs="Arial"/>
          <w:bCs/>
          <w:lang w:eastAsia="en-GB"/>
        </w:rPr>
        <w:t>Reader</w:t>
      </w:r>
      <w:r w:rsidR="002F6317" w:rsidRPr="00AA37B3">
        <w:rPr>
          <w:rFonts w:ascii="Arial" w:hAnsi="Arial" w:cs="Arial"/>
          <w:bCs/>
          <w:lang w:eastAsia="en-GB"/>
        </w:rPr>
        <w:t xml:space="preserve"> or Prompter </w:t>
      </w:r>
      <w:r w:rsidR="00DF2C2C" w:rsidRPr="00AA37B3">
        <w:rPr>
          <w:rFonts w:ascii="Arial" w:hAnsi="Arial" w:cs="Arial"/>
          <w:bCs/>
          <w:lang w:eastAsia="en-GB"/>
        </w:rPr>
        <w:t>will be provided by Academic Registry.</w:t>
      </w:r>
    </w:p>
    <w:p w14:paraId="3D9E4748" w14:textId="77777777" w:rsidR="00E65D2B" w:rsidRPr="007E2A47" w:rsidRDefault="0033143C" w:rsidP="007E2A47">
      <w:pPr>
        <w:rPr>
          <w:rFonts w:ascii="Arial" w:hAnsi="Arial" w:cs="Arial"/>
          <w:b/>
          <w:bCs/>
          <w:lang w:eastAsia="en-GB"/>
        </w:rPr>
      </w:pPr>
      <w:r w:rsidRPr="007E2A47">
        <w:rPr>
          <w:rFonts w:ascii="Arial" w:hAnsi="Arial" w:cs="Arial"/>
          <w:b/>
          <w:bCs/>
          <w:lang w:eastAsia="en-GB"/>
        </w:rPr>
        <w:t>Scribe</w:t>
      </w:r>
      <w:r w:rsidR="00AA37B3" w:rsidRPr="007E2A47">
        <w:rPr>
          <w:rFonts w:ascii="Arial" w:hAnsi="Arial" w:cs="Arial"/>
          <w:b/>
          <w:bCs/>
          <w:lang w:eastAsia="en-GB"/>
        </w:rPr>
        <w:t>s</w:t>
      </w:r>
    </w:p>
    <w:p w14:paraId="3D9E4749" w14:textId="77777777" w:rsidR="00481D6E" w:rsidRPr="00AA37B3" w:rsidRDefault="00481D6E" w:rsidP="00481D6E">
      <w:pPr>
        <w:pStyle w:val="Default"/>
        <w:rPr>
          <w:sz w:val="20"/>
          <w:szCs w:val="20"/>
        </w:rPr>
      </w:pPr>
      <w:r w:rsidRPr="00AA37B3">
        <w:rPr>
          <w:sz w:val="20"/>
          <w:szCs w:val="20"/>
        </w:rPr>
        <w:t xml:space="preserve">A scribe writes down a student’s dictated answers to questions in an examination. In some cases a scribe can act as a reader as well. </w:t>
      </w:r>
    </w:p>
    <w:p w14:paraId="3D9E474A" w14:textId="77777777" w:rsidR="001755B8" w:rsidRPr="00AA37B3" w:rsidRDefault="001755B8" w:rsidP="00481D6E">
      <w:pPr>
        <w:pStyle w:val="Default"/>
        <w:rPr>
          <w:sz w:val="20"/>
          <w:szCs w:val="20"/>
        </w:rPr>
      </w:pPr>
    </w:p>
    <w:p w14:paraId="3D9E474B" w14:textId="77777777" w:rsidR="001755B8" w:rsidRPr="00AA37B3" w:rsidRDefault="001755B8" w:rsidP="007E2A47">
      <w:pPr>
        <w:pStyle w:val="Default"/>
        <w:rPr>
          <w:b/>
          <w:sz w:val="20"/>
          <w:szCs w:val="20"/>
        </w:rPr>
      </w:pPr>
      <w:r w:rsidRPr="00AA37B3">
        <w:rPr>
          <w:b/>
          <w:sz w:val="20"/>
          <w:szCs w:val="20"/>
        </w:rPr>
        <w:t>Reader</w:t>
      </w:r>
      <w:r w:rsidR="00AA37B3">
        <w:rPr>
          <w:b/>
          <w:sz w:val="20"/>
          <w:szCs w:val="20"/>
        </w:rPr>
        <w:t>s</w:t>
      </w:r>
    </w:p>
    <w:p w14:paraId="3D9E474C" w14:textId="77777777" w:rsidR="00AA37B3" w:rsidRDefault="001755B8" w:rsidP="001755B8">
      <w:pPr>
        <w:pStyle w:val="Default"/>
        <w:rPr>
          <w:sz w:val="20"/>
          <w:szCs w:val="20"/>
        </w:rPr>
      </w:pPr>
      <w:r w:rsidRPr="00AA37B3">
        <w:rPr>
          <w:sz w:val="20"/>
          <w:szCs w:val="20"/>
        </w:rPr>
        <w:t>A reader reads aloud to a student any exam papers, any instructions, and any answers that the student has dictated.</w:t>
      </w:r>
    </w:p>
    <w:p w14:paraId="3D9E474D" w14:textId="77777777" w:rsidR="001755B8" w:rsidRDefault="001755B8" w:rsidP="001755B8">
      <w:pPr>
        <w:pStyle w:val="Default"/>
        <w:rPr>
          <w:sz w:val="20"/>
          <w:szCs w:val="20"/>
        </w:rPr>
      </w:pPr>
      <w:r w:rsidRPr="00AA37B3">
        <w:rPr>
          <w:sz w:val="20"/>
          <w:szCs w:val="20"/>
        </w:rPr>
        <w:t xml:space="preserve"> </w:t>
      </w:r>
    </w:p>
    <w:p w14:paraId="3D9E474E" w14:textId="77777777" w:rsidR="00AA37B3" w:rsidRPr="007E2A47" w:rsidRDefault="00AA37B3" w:rsidP="007E2A47">
      <w:pPr>
        <w:rPr>
          <w:rFonts w:ascii="Arial" w:hAnsi="Arial" w:cs="Arial"/>
          <w:b/>
          <w:bCs/>
          <w:lang w:eastAsia="en-GB"/>
        </w:rPr>
      </w:pPr>
      <w:r w:rsidRPr="007E2A47">
        <w:rPr>
          <w:rFonts w:ascii="Arial" w:hAnsi="Arial" w:cs="Arial"/>
          <w:b/>
          <w:bCs/>
          <w:lang w:eastAsia="en-GB"/>
        </w:rPr>
        <w:t>Prompters</w:t>
      </w:r>
    </w:p>
    <w:p w14:paraId="3D9E474F" w14:textId="77777777" w:rsidR="0033143C" w:rsidRDefault="00AA37B3" w:rsidP="00AA37B3">
      <w:pPr>
        <w:pStyle w:val="Default"/>
        <w:rPr>
          <w:sz w:val="20"/>
          <w:szCs w:val="20"/>
          <w:lang w:val="en"/>
        </w:rPr>
      </w:pPr>
      <w:r>
        <w:rPr>
          <w:sz w:val="20"/>
          <w:szCs w:val="20"/>
        </w:rPr>
        <w:t>A student may be granted a prompter</w:t>
      </w:r>
      <w:bookmarkStart w:id="1" w:name="Prompters_Guidance"/>
      <w:bookmarkEnd w:id="1"/>
      <w:r w:rsidR="0033143C" w:rsidRPr="00AA37B3">
        <w:rPr>
          <w:sz w:val="20"/>
          <w:szCs w:val="20"/>
          <w:lang w:val="en"/>
        </w:rPr>
        <w:t xml:space="preserve"> in examinations if they lose concentration or need to be prompted to move on to the next question in exams. Any student permitted a prompter should discuss their preferred prompt requirements with the invigilator when they enter the examination room. </w:t>
      </w:r>
    </w:p>
    <w:p w14:paraId="21FF8D57" w14:textId="77777777" w:rsidR="007E2A47" w:rsidRDefault="007E2A47" w:rsidP="007E2A47">
      <w:pPr>
        <w:spacing w:before="100" w:beforeAutospacing="1" w:after="100" w:afterAutospacing="1"/>
        <w:ind w:left="360"/>
        <w:outlineLvl w:val="5"/>
        <w:rPr>
          <w:lang w:eastAsia="en-GB"/>
        </w:rPr>
      </w:pPr>
    </w:p>
    <w:p w14:paraId="5555F3E1" w14:textId="77777777" w:rsidR="007E2A47" w:rsidRDefault="007E2A47">
      <w:pPr>
        <w:rPr>
          <w:lang w:eastAsia="en-GB"/>
        </w:rPr>
      </w:pPr>
      <w:r>
        <w:rPr>
          <w:lang w:eastAsia="en-GB"/>
        </w:rPr>
        <w:br w:type="page"/>
      </w:r>
    </w:p>
    <w:p w14:paraId="3D9E4750" w14:textId="63DDF6E7" w:rsidR="00E65D2B" w:rsidRPr="007E2A47" w:rsidRDefault="0033143C" w:rsidP="007E2A47">
      <w:pPr>
        <w:pStyle w:val="ListParagraph"/>
        <w:numPr>
          <w:ilvl w:val="0"/>
          <w:numId w:val="12"/>
        </w:numPr>
        <w:spacing w:before="100" w:beforeAutospacing="1" w:after="100" w:afterAutospacing="1"/>
        <w:outlineLvl w:val="5"/>
        <w:rPr>
          <w:rFonts w:ascii="Arial" w:hAnsi="Arial" w:cs="Arial"/>
          <w:b/>
          <w:bCs/>
          <w:lang w:eastAsia="en-GB"/>
        </w:rPr>
      </w:pPr>
      <w:r w:rsidRPr="007E2A47">
        <w:rPr>
          <w:rFonts w:ascii="Arial" w:hAnsi="Arial" w:cs="Arial"/>
          <w:b/>
          <w:bCs/>
          <w:lang w:eastAsia="en-GB"/>
        </w:rPr>
        <w:lastRenderedPageBreak/>
        <w:t>C</w:t>
      </w:r>
      <w:r w:rsidR="002C1AE8" w:rsidRPr="007E2A47">
        <w:rPr>
          <w:rFonts w:ascii="Arial" w:hAnsi="Arial" w:cs="Arial"/>
          <w:b/>
          <w:bCs/>
          <w:lang w:eastAsia="en-GB"/>
        </w:rPr>
        <w:t>omputer</w:t>
      </w:r>
    </w:p>
    <w:p w14:paraId="3D9E4751" w14:textId="77777777" w:rsidR="006C2D9D" w:rsidRPr="00AA37B3" w:rsidRDefault="00E65D2B" w:rsidP="00481D6E">
      <w:pPr>
        <w:spacing w:before="100" w:beforeAutospacing="1" w:after="100" w:afterAutospacing="1"/>
        <w:rPr>
          <w:rFonts w:ascii="Arial" w:hAnsi="Arial" w:cs="Arial"/>
          <w:lang w:eastAsia="en-GB"/>
        </w:rPr>
      </w:pPr>
      <w:r w:rsidRPr="00AA37B3">
        <w:rPr>
          <w:rFonts w:ascii="Arial" w:hAnsi="Arial" w:cs="Arial"/>
          <w:lang w:eastAsia="en-GB"/>
        </w:rPr>
        <w:t xml:space="preserve">If </w:t>
      </w:r>
      <w:r w:rsidR="006C2D9D" w:rsidRPr="00AA37B3">
        <w:rPr>
          <w:rFonts w:ascii="Arial" w:hAnsi="Arial" w:cs="Arial"/>
          <w:lang w:eastAsia="en-GB"/>
        </w:rPr>
        <w:t xml:space="preserve">a student has use of a computer, the exam answers will be typed on to a word document. A student will </w:t>
      </w:r>
      <w:r w:rsidR="00CC6A4D" w:rsidRPr="00AA37B3">
        <w:rPr>
          <w:rFonts w:ascii="Arial" w:hAnsi="Arial" w:cs="Arial"/>
          <w:lang w:eastAsia="en-GB"/>
        </w:rPr>
        <w:t>b</w:t>
      </w:r>
      <w:r w:rsidR="003F5EF2">
        <w:rPr>
          <w:rFonts w:ascii="Arial" w:hAnsi="Arial" w:cs="Arial"/>
          <w:lang w:eastAsia="en-GB"/>
        </w:rPr>
        <w:t>e provided with either a PC or l</w:t>
      </w:r>
      <w:r w:rsidR="00CC6A4D" w:rsidRPr="00AA37B3">
        <w:rPr>
          <w:rFonts w:ascii="Arial" w:hAnsi="Arial" w:cs="Arial"/>
          <w:lang w:eastAsia="en-GB"/>
        </w:rPr>
        <w:t xml:space="preserve">aptop. </w:t>
      </w:r>
    </w:p>
    <w:p w14:paraId="3D9E4752" w14:textId="77777777" w:rsidR="00CC6A4D" w:rsidRPr="00AA37B3" w:rsidRDefault="002C1AE8" w:rsidP="00481D6E">
      <w:pPr>
        <w:spacing w:before="100" w:beforeAutospacing="1" w:after="100" w:afterAutospacing="1"/>
        <w:rPr>
          <w:rFonts w:ascii="Arial" w:hAnsi="Arial" w:cs="Arial"/>
          <w:lang w:eastAsia="en-GB"/>
        </w:rPr>
      </w:pPr>
      <w:r>
        <w:rPr>
          <w:rFonts w:ascii="Arial" w:hAnsi="Arial" w:cs="Arial"/>
          <w:lang w:eastAsia="en-GB"/>
        </w:rPr>
        <w:t xml:space="preserve">A student provided with a computer will not be entitled to </w:t>
      </w:r>
      <w:r w:rsidR="00CC6A4D" w:rsidRPr="00AA37B3">
        <w:rPr>
          <w:rFonts w:ascii="Arial" w:hAnsi="Arial" w:cs="Arial"/>
          <w:lang w:eastAsia="en-GB"/>
        </w:rPr>
        <w:t xml:space="preserve">a </w:t>
      </w:r>
      <w:r w:rsidR="006C2D9D" w:rsidRPr="00AA37B3">
        <w:rPr>
          <w:rFonts w:ascii="Arial" w:hAnsi="Arial" w:cs="Arial"/>
          <w:lang w:eastAsia="en-GB"/>
        </w:rPr>
        <w:t>s</w:t>
      </w:r>
      <w:r>
        <w:rPr>
          <w:rFonts w:ascii="Arial" w:hAnsi="Arial" w:cs="Arial"/>
          <w:lang w:eastAsia="en-GB"/>
        </w:rPr>
        <w:t>cribe.</w:t>
      </w:r>
    </w:p>
    <w:p w14:paraId="3D9E4753" w14:textId="77777777" w:rsidR="00E65D2B" w:rsidRPr="00AA37B3" w:rsidRDefault="006C2D9D" w:rsidP="00546D21">
      <w:pPr>
        <w:rPr>
          <w:rFonts w:ascii="Arial" w:hAnsi="Arial" w:cs="Arial"/>
          <w:lang w:eastAsia="en-GB"/>
        </w:rPr>
      </w:pPr>
      <w:r w:rsidRPr="00AA37B3">
        <w:rPr>
          <w:rFonts w:ascii="Arial" w:hAnsi="Arial" w:cs="Arial"/>
          <w:lang w:eastAsia="en-GB"/>
        </w:rPr>
        <w:t xml:space="preserve">A computer room will be shared </w:t>
      </w:r>
      <w:r w:rsidR="002C1AE8">
        <w:rPr>
          <w:rFonts w:ascii="Arial" w:hAnsi="Arial" w:cs="Arial"/>
          <w:lang w:eastAsia="en-GB"/>
        </w:rPr>
        <w:t>with</w:t>
      </w:r>
      <w:r w:rsidRPr="00AA37B3">
        <w:rPr>
          <w:rFonts w:ascii="Arial" w:hAnsi="Arial" w:cs="Arial"/>
          <w:lang w:eastAsia="en-GB"/>
        </w:rPr>
        <w:t xml:space="preserve"> other students </w:t>
      </w:r>
      <w:r w:rsidR="00E65D2B" w:rsidRPr="00AA37B3">
        <w:rPr>
          <w:rFonts w:ascii="Arial" w:hAnsi="Arial" w:cs="Arial"/>
          <w:lang w:eastAsia="en-GB"/>
        </w:rPr>
        <w:t>using computers</w:t>
      </w:r>
      <w:r w:rsidR="002C1AE8">
        <w:rPr>
          <w:rFonts w:ascii="Arial" w:hAnsi="Arial" w:cs="Arial"/>
          <w:lang w:eastAsia="en-GB"/>
        </w:rPr>
        <w:t>. A</w:t>
      </w:r>
      <w:r w:rsidR="003059BE" w:rsidRPr="00AA37B3">
        <w:rPr>
          <w:rFonts w:ascii="Arial" w:hAnsi="Arial" w:cs="Arial"/>
          <w:lang w:eastAsia="en-GB"/>
        </w:rPr>
        <w:t xml:space="preserve"> student </w:t>
      </w:r>
      <w:r w:rsidR="00E65D2B" w:rsidRPr="00AA37B3">
        <w:rPr>
          <w:rFonts w:ascii="Arial" w:hAnsi="Arial" w:cs="Arial"/>
          <w:lang w:eastAsia="en-GB"/>
        </w:rPr>
        <w:t xml:space="preserve">may </w:t>
      </w:r>
      <w:r w:rsidR="003059BE" w:rsidRPr="00AA37B3">
        <w:rPr>
          <w:rFonts w:ascii="Arial" w:hAnsi="Arial" w:cs="Arial"/>
          <w:lang w:eastAsia="en-GB"/>
        </w:rPr>
        <w:t xml:space="preserve">wish to </w:t>
      </w:r>
      <w:r w:rsidR="00E65D2B" w:rsidRPr="00AA37B3">
        <w:rPr>
          <w:rFonts w:ascii="Arial" w:hAnsi="Arial" w:cs="Arial"/>
          <w:lang w:eastAsia="en-GB"/>
        </w:rPr>
        <w:t>bring earplugs if the noise</w:t>
      </w:r>
      <w:r w:rsidR="003059BE" w:rsidRPr="00AA37B3">
        <w:rPr>
          <w:rFonts w:ascii="Arial" w:hAnsi="Arial" w:cs="Arial"/>
          <w:lang w:eastAsia="en-GB"/>
        </w:rPr>
        <w:t xml:space="preserve"> of people typing might disturb.</w:t>
      </w:r>
    </w:p>
    <w:p w14:paraId="3D9E4754" w14:textId="2DC8FC3C" w:rsidR="00E65D2B" w:rsidRPr="007E2A47" w:rsidRDefault="00E65D2B" w:rsidP="007E2A47">
      <w:pPr>
        <w:pStyle w:val="ListParagraph"/>
        <w:numPr>
          <w:ilvl w:val="0"/>
          <w:numId w:val="12"/>
        </w:numPr>
        <w:spacing w:before="100" w:beforeAutospacing="1" w:after="100" w:afterAutospacing="1"/>
        <w:outlineLvl w:val="5"/>
        <w:rPr>
          <w:rFonts w:ascii="Arial" w:hAnsi="Arial" w:cs="Arial"/>
          <w:b/>
          <w:bCs/>
          <w:lang w:eastAsia="en-GB"/>
        </w:rPr>
      </w:pPr>
      <w:r w:rsidRPr="007E2A47">
        <w:rPr>
          <w:rFonts w:ascii="Arial" w:hAnsi="Arial" w:cs="Arial"/>
          <w:b/>
          <w:bCs/>
          <w:lang w:eastAsia="en-GB"/>
        </w:rPr>
        <w:t xml:space="preserve">Use of </w:t>
      </w:r>
      <w:r w:rsidR="0057009F" w:rsidRPr="007E2A47">
        <w:rPr>
          <w:rFonts w:ascii="Arial" w:hAnsi="Arial" w:cs="Arial"/>
          <w:b/>
          <w:bCs/>
          <w:lang w:eastAsia="en-GB"/>
        </w:rPr>
        <w:t>Individual</w:t>
      </w:r>
      <w:r w:rsidRPr="007E2A47">
        <w:rPr>
          <w:rFonts w:ascii="Arial" w:hAnsi="Arial" w:cs="Arial"/>
          <w:b/>
          <w:bCs/>
          <w:lang w:eastAsia="en-GB"/>
        </w:rPr>
        <w:t>ist software</w:t>
      </w:r>
    </w:p>
    <w:p w14:paraId="3D9E4755" w14:textId="77777777" w:rsidR="00E65D2B" w:rsidRDefault="003059BE" w:rsidP="002C1AE8">
      <w:pPr>
        <w:rPr>
          <w:rFonts w:ascii="Arial" w:hAnsi="Arial" w:cs="Arial"/>
          <w:lang w:eastAsia="en-GB"/>
        </w:rPr>
      </w:pPr>
      <w:r w:rsidRPr="00AA37B3">
        <w:rPr>
          <w:rFonts w:ascii="Arial" w:hAnsi="Arial" w:cs="Arial"/>
          <w:lang w:eastAsia="en-GB"/>
        </w:rPr>
        <w:t xml:space="preserve">If approved, </w:t>
      </w:r>
      <w:r w:rsidR="00804598" w:rsidRPr="00AA37B3">
        <w:rPr>
          <w:rFonts w:ascii="Arial" w:hAnsi="Arial" w:cs="Arial"/>
          <w:lang w:eastAsia="en-GB"/>
        </w:rPr>
        <w:t xml:space="preserve">a student can have use of </w:t>
      </w:r>
      <w:r w:rsidR="0057009F" w:rsidRPr="00AA37B3">
        <w:rPr>
          <w:rFonts w:ascii="Arial" w:hAnsi="Arial" w:cs="Arial"/>
          <w:lang w:eastAsia="en-GB"/>
        </w:rPr>
        <w:t>individual</w:t>
      </w:r>
      <w:r w:rsidR="00804598" w:rsidRPr="00AA37B3">
        <w:rPr>
          <w:rFonts w:ascii="Arial" w:hAnsi="Arial" w:cs="Arial"/>
          <w:lang w:eastAsia="en-GB"/>
        </w:rPr>
        <w:t xml:space="preserve">ist software. The student must </w:t>
      </w:r>
      <w:r w:rsidR="00E65D2B" w:rsidRPr="00AA37B3">
        <w:rPr>
          <w:rFonts w:ascii="Arial" w:hAnsi="Arial" w:cs="Arial"/>
          <w:lang w:eastAsia="en-GB"/>
        </w:rPr>
        <w:t>have had training and experience in using this software prior to the exam</w:t>
      </w:r>
      <w:r w:rsidR="00804598" w:rsidRPr="00AA37B3">
        <w:rPr>
          <w:rFonts w:ascii="Arial" w:hAnsi="Arial" w:cs="Arial"/>
          <w:lang w:eastAsia="en-GB"/>
        </w:rPr>
        <w:t>ination</w:t>
      </w:r>
      <w:r w:rsidR="00E65D2B" w:rsidRPr="00AA37B3">
        <w:rPr>
          <w:rFonts w:ascii="Arial" w:hAnsi="Arial" w:cs="Arial"/>
          <w:lang w:eastAsia="en-GB"/>
        </w:rPr>
        <w:t>.</w:t>
      </w:r>
      <w:r w:rsidR="002F6317" w:rsidRPr="00AA37B3">
        <w:rPr>
          <w:rFonts w:ascii="Arial" w:hAnsi="Arial" w:cs="Arial"/>
          <w:lang w:eastAsia="en-GB"/>
        </w:rPr>
        <w:t xml:space="preserve"> Details of the </w:t>
      </w:r>
      <w:r w:rsidR="00804598" w:rsidRPr="00AA37B3">
        <w:rPr>
          <w:rFonts w:ascii="Arial" w:hAnsi="Arial" w:cs="Arial"/>
          <w:lang w:eastAsia="en-GB"/>
        </w:rPr>
        <w:t xml:space="preserve">software must be notified and accessible to </w:t>
      </w:r>
      <w:r w:rsidRPr="00AA37B3">
        <w:rPr>
          <w:rFonts w:ascii="Arial" w:hAnsi="Arial" w:cs="Arial"/>
          <w:lang w:eastAsia="en-GB"/>
        </w:rPr>
        <w:t>A</w:t>
      </w:r>
      <w:r w:rsidR="00804598" w:rsidRPr="00AA37B3">
        <w:rPr>
          <w:rFonts w:ascii="Arial" w:hAnsi="Arial" w:cs="Arial"/>
          <w:lang w:eastAsia="en-GB"/>
        </w:rPr>
        <w:t xml:space="preserve">cademic </w:t>
      </w:r>
      <w:r w:rsidRPr="00AA37B3">
        <w:rPr>
          <w:rFonts w:ascii="Arial" w:hAnsi="Arial" w:cs="Arial"/>
          <w:lang w:eastAsia="en-GB"/>
        </w:rPr>
        <w:t>R</w:t>
      </w:r>
      <w:r w:rsidR="00804598" w:rsidRPr="00AA37B3">
        <w:rPr>
          <w:rFonts w:ascii="Arial" w:hAnsi="Arial" w:cs="Arial"/>
          <w:lang w:eastAsia="en-GB"/>
        </w:rPr>
        <w:t>egistry prior to the examination</w:t>
      </w:r>
      <w:r w:rsidRPr="00AA37B3">
        <w:rPr>
          <w:rFonts w:ascii="Arial" w:hAnsi="Arial" w:cs="Arial"/>
          <w:lang w:eastAsia="en-GB"/>
        </w:rPr>
        <w:t>.</w:t>
      </w:r>
    </w:p>
    <w:p w14:paraId="3D9E4756" w14:textId="77777777" w:rsidR="002C1AE8" w:rsidRPr="00AA37B3" w:rsidRDefault="002C1AE8" w:rsidP="00546D21">
      <w:pPr>
        <w:rPr>
          <w:rFonts w:ascii="Arial" w:hAnsi="Arial" w:cs="Arial"/>
          <w:lang w:eastAsia="en-GB"/>
        </w:rPr>
      </w:pPr>
    </w:p>
    <w:p w14:paraId="3D9E4757" w14:textId="7C085F18" w:rsidR="00804598" w:rsidRPr="007E2A47" w:rsidRDefault="00804598" w:rsidP="007E2A47">
      <w:pPr>
        <w:pStyle w:val="ListParagraph"/>
        <w:numPr>
          <w:ilvl w:val="0"/>
          <w:numId w:val="12"/>
        </w:numPr>
        <w:spacing w:line="375" w:lineRule="atLeast"/>
        <w:textAlignment w:val="baseline"/>
        <w:outlineLvl w:val="1"/>
        <w:rPr>
          <w:rFonts w:ascii="Arial" w:hAnsi="Arial" w:cs="Arial"/>
          <w:b/>
          <w:bCs/>
          <w:lang w:eastAsia="en-GB"/>
        </w:rPr>
      </w:pPr>
      <w:r w:rsidRPr="007E2A47">
        <w:rPr>
          <w:rFonts w:ascii="Arial" w:hAnsi="Arial" w:cs="Arial"/>
          <w:b/>
          <w:bCs/>
          <w:lang w:eastAsia="en-GB"/>
        </w:rPr>
        <w:t>Alternative Formats</w:t>
      </w:r>
    </w:p>
    <w:p w14:paraId="3D9E4758" w14:textId="77777777" w:rsidR="00E65D2B" w:rsidRPr="00AA37B3" w:rsidRDefault="00E65D2B" w:rsidP="00804598">
      <w:pPr>
        <w:spacing w:before="100" w:beforeAutospacing="1" w:after="100" w:afterAutospacing="1"/>
        <w:rPr>
          <w:rFonts w:ascii="Arial" w:hAnsi="Arial" w:cs="Arial"/>
          <w:lang w:eastAsia="en-GB"/>
        </w:rPr>
      </w:pPr>
      <w:r w:rsidRPr="00AA37B3">
        <w:rPr>
          <w:rFonts w:ascii="Arial" w:hAnsi="Arial" w:cs="Arial"/>
          <w:lang w:eastAsia="en-GB"/>
        </w:rPr>
        <w:t>Coloured overlays</w:t>
      </w:r>
      <w:r w:rsidR="003059BE" w:rsidRPr="00AA37B3">
        <w:rPr>
          <w:rFonts w:ascii="Arial" w:hAnsi="Arial" w:cs="Arial"/>
          <w:lang w:eastAsia="en-GB"/>
        </w:rPr>
        <w:tab/>
      </w:r>
      <w:r w:rsidR="003F5EF2">
        <w:rPr>
          <w:rFonts w:ascii="Arial" w:hAnsi="Arial" w:cs="Arial"/>
          <w:lang w:eastAsia="en-GB"/>
        </w:rPr>
        <w:t>i</w:t>
      </w:r>
      <w:r w:rsidR="003059BE" w:rsidRPr="00AA37B3">
        <w:rPr>
          <w:rFonts w:ascii="Arial" w:hAnsi="Arial" w:cs="Arial"/>
          <w:lang w:eastAsia="en-GB"/>
        </w:rPr>
        <w:t xml:space="preserve">f recommended these </w:t>
      </w:r>
      <w:r w:rsidR="00804598" w:rsidRPr="00AA37B3">
        <w:rPr>
          <w:rFonts w:ascii="Arial" w:hAnsi="Arial" w:cs="Arial"/>
          <w:lang w:eastAsia="en-GB"/>
        </w:rPr>
        <w:t xml:space="preserve">should be provided by the </w:t>
      </w:r>
      <w:r w:rsidR="002C1AE8">
        <w:rPr>
          <w:rFonts w:ascii="Arial" w:hAnsi="Arial" w:cs="Arial"/>
          <w:lang w:eastAsia="en-GB"/>
        </w:rPr>
        <w:t>s</w:t>
      </w:r>
      <w:r w:rsidR="00804598" w:rsidRPr="00AA37B3">
        <w:rPr>
          <w:rFonts w:ascii="Arial" w:hAnsi="Arial" w:cs="Arial"/>
          <w:lang w:eastAsia="en-GB"/>
        </w:rPr>
        <w:t>tudent</w:t>
      </w:r>
      <w:r w:rsidRPr="00AA37B3">
        <w:rPr>
          <w:rFonts w:ascii="Arial" w:hAnsi="Arial" w:cs="Arial"/>
          <w:lang w:eastAsia="en-GB"/>
        </w:rPr>
        <w:t>.</w:t>
      </w:r>
    </w:p>
    <w:p w14:paraId="3D9E4759" w14:textId="77777777" w:rsidR="00D75E02" w:rsidRPr="00AA37B3" w:rsidRDefault="003F5EF2" w:rsidP="00D75E02">
      <w:pPr>
        <w:spacing w:before="100" w:beforeAutospacing="1" w:after="100" w:afterAutospacing="1"/>
        <w:ind w:left="2160" w:hanging="2160"/>
        <w:rPr>
          <w:rFonts w:ascii="Arial" w:hAnsi="Arial" w:cs="Arial"/>
          <w:lang w:eastAsia="en-GB"/>
        </w:rPr>
      </w:pPr>
      <w:r>
        <w:rPr>
          <w:rFonts w:ascii="Arial" w:hAnsi="Arial" w:cs="Arial"/>
          <w:lang w:eastAsia="en-GB"/>
        </w:rPr>
        <w:t>Coloured paper</w:t>
      </w:r>
      <w:r>
        <w:rPr>
          <w:rFonts w:ascii="Arial" w:hAnsi="Arial" w:cs="Arial"/>
          <w:lang w:eastAsia="en-GB"/>
        </w:rPr>
        <w:tab/>
        <w:t>e</w:t>
      </w:r>
      <w:r w:rsidR="00D75E02" w:rsidRPr="00AA37B3">
        <w:rPr>
          <w:rFonts w:ascii="Arial" w:hAnsi="Arial" w:cs="Arial"/>
          <w:lang w:eastAsia="en-GB"/>
        </w:rPr>
        <w:t xml:space="preserve">xam papers and exam answer booklets can be provided in coloured paper if this is available at the University. If a specific colour is not available the student will be asked to supply the paper in advance of the </w:t>
      </w:r>
      <w:r w:rsidR="005854A2" w:rsidRPr="00AA37B3">
        <w:rPr>
          <w:rFonts w:ascii="Arial" w:hAnsi="Arial" w:cs="Arial"/>
          <w:lang w:eastAsia="en-GB"/>
        </w:rPr>
        <w:t>examination</w:t>
      </w:r>
      <w:r w:rsidR="00D75E02" w:rsidRPr="00AA37B3">
        <w:rPr>
          <w:rFonts w:ascii="Arial" w:hAnsi="Arial" w:cs="Arial"/>
          <w:lang w:eastAsia="en-GB"/>
        </w:rPr>
        <w:t>.</w:t>
      </w:r>
    </w:p>
    <w:p w14:paraId="3D9E475A" w14:textId="77777777" w:rsidR="003059BE" w:rsidRPr="00AA37B3" w:rsidRDefault="003059BE" w:rsidP="00D75E02">
      <w:pPr>
        <w:spacing w:after="150"/>
        <w:ind w:left="2160" w:hanging="2160"/>
        <w:rPr>
          <w:rFonts w:ascii="Arial" w:hAnsi="Arial" w:cs="Arial"/>
          <w:lang w:eastAsia="en-GB"/>
        </w:rPr>
      </w:pPr>
      <w:bookmarkStart w:id="2" w:name="food"/>
      <w:bookmarkStart w:id="3" w:name="breaks"/>
      <w:bookmarkStart w:id="4" w:name="format"/>
      <w:bookmarkEnd w:id="2"/>
      <w:bookmarkEnd w:id="3"/>
      <w:bookmarkEnd w:id="4"/>
      <w:r w:rsidRPr="00AA37B3">
        <w:rPr>
          <w:rFonts w:ascii="Arial" w:hAnsi="Arial" w:cs="Arial"/>
          <w:lang w:eastAsia="en-GB"/>
        </w:rPr>
        <w:t>Enlarged Font</w:t>
      </w:r>
      <w:r w:rsidRPr="00AA37B3">
        <w:rPr>
          <w:rFonts w:ascii="Arial" w:hAnsi="Arial" w:cs="Arial"/>
          <w:lang w:eastAsia="en-GB"/>
        </w:rPr>
        <w:tab/>
      </w:r>
      <w:r w:rsidR="002E4878" w:rsidRPr="00AA37B3">
        <w:rPr>
          <w:rFonts w:ascii="Arial" w:hAnsi="Arial" w:cs="Arial"/>
          <w:lang w:eastAsia="en-GB"/>
        </w:rPr>
        <w:t xml:space="preserve">for </w:t>
      </w:r>
      <w:r w:rsidR="00E65D2B" w:rsidRPr="00AA37B3">
        <w:rPr>
          <w:rFonts w:ascii="Arial" w:hAnsi="Arial" w:cs="Arial"/>
          <w:lang w:eastAsia="en-GB"/>
        </w:rPr>
        <w:t>visually impaired</w:t>
      </w:r>
      <w:r w:rsidR="002E4878" w:rsidRPr="00AA37B3">
        <w:rPr>
          <w:rFonts w:ascii="Arial" w:hAnsi="Arial" w:cs="Arial"/>
          <w:lang w:eastAsia="en-GB"/>
        </w:rPr>
        <w:t xml:space="preserve"> students</w:t>
      </w:r>
      <w:r w:rsidR="00E65D2B" w:rsidRPr="00AA37B3">
        <w:rPr>
          <w:rFonts w:ascii="Arial" w:hAnsi="Arial" w:cs="Arial"/>
          <w:lang w:eastAsia="en-GB"/>
        </w:rPr>
        <w:t>, question papers may be enlarged</w:t>
      </w:r>
      <w:r w:rsidRPr="00AA37B3">
        <w:rPr>
          <w:rFonts w:ascii="Arial" w:hAnsi="Arial" w:cs="Arial"/>
          <w:lang w:eastAsia="en-GB"/>
        </w:rPr>
        <w:t>.</w:t>
      </w:r>
    </w:p>
    <w:p w14:paraId="3D9E475B" w14:textId="77777777" w:rsidR="00E65D2B" w:rsidRPr="00AA37B3" w:rsidRDefault="003059BE" w:rsidP="00546D21">
      <w:pPr>
        <w:rPr>
          <w:rFonts w:ascii="Arial" w:hAnsi="Arial" w:cs="Arial"/>
          <w:lang w:eastAsia="en-GB"/>
        </w:rPr>
      </w:pPr>
      <w:r w:rsidRPr="00AA37B3">
        <w:rPr>
          <w:rFonts w:ascii="Arial" w:hAnsi="Arial" w:cs="Arial"/>
          <w:lang w:eastAsia="en-GB"/>
        </w:rPr>
        <w:t>Braille</w:t>
      </w:r>
      <w:r w:rsidR="003F5EF2">
        <w:rPr>
          <w:rFonts w:ascii="Arial" w:hAnsi="Arial" w:cs="Arial"/>
          <w:lang w:eastAsia="en-GB"/>
        </w:rPr>
        <w:tab/>
      </w:r>
      <w:r w:rsidR="003F5EF2">
        <w:rPr>
          <w:rFonts w:ascii="Arial" w:hAnsi="Arial" w:cs="Arial"/>
          <w:lang w:eastAsia="en-GB"/>
        </w:rPr>
        <w:tab/>
      </w:r>
      <w:r w:rsidR="003F5EF2">
        <w:rPr>
          <w:rFonts w:ascii="Arial" w:hAnsi="Arial" w:cs="Arial"/>
          <w:lang w:eastAsia="en-GB"/>
        </w:rPr>
        <w:tab/>
        <w:t>t</w:t>
      </w:r>
      <w:r w:rsidR="00553691" w:rsidRPr="00AA37B3">
        <w:rPr>
          <w:rFonts w:ascii="Arial" w:hAnsi="Arial" w:cs="Arial"/>
          <w:lang w:eastAsia="en-GB"/>
        </w:rPr>
        <w:t>o be requested as soon as possible for this to be produced</w:t>
      </w:r>
      <w:r w:rsidR="00804598" w:rsidRPr="00AA37B3">
        <w:rPr>
          <w:rFonts w:ascii="Arial" w:hAnsi="Arial" w:cs="Arial"/>
          <w:lang w:eastAsia="en-GB"/>
        </w:rPr>
        <w:t>.</w:t>
      </w:r>
    </w:p>
    <w:p w14:paraId="3D9E475C" w14:textId="77777777" w:rsidR="006C2D9D" w:rsidRPr="00AA37B3" w:rsidRDefault="006C2D9D" w:rsidP="00E65D2B">
      <w:pPr>
        <w:rPr>
          <w:rFonts w:ascii="Arial" w:hAnsi="Arial" w:cs="Arial"/>
          <w:b/>
        </w:rPr>
      </w:pPr>
      <w:bookmarkStart w:id="5" w:name="location"/>
      <w:bookmarkStart w:id="6" w:name="amanuensis"/>
      <w:bookmarkEnd w:id="5"/>
      <w:bookmarkEnd w:id="6"/>
    </w:p>
    <w:p w14:paraId="3D9E475D" w14:textId="6375F3A9" w:rsidR="003C4011" w:rsidRDefault="00995DEA" w:rsidP="007E2A47">
      <w:pPr>
        <w:pStyle w:val="Default"/>
        <w:numPr>
          <w:ilvl w:val="0"/>
          <w:numId w:val="12"/>
        </w:numPr>
        <w:jc w:val="both"/>
        <w:rPr>
          <w:b/>
          <w:sz w:val="20"/>
          <w:szCs w:val="20"/>
        </w:rPr>
      </w:pPr>
      <w:r w:rsidRPr="00AA37B3">
        <w:rPr>
          <w:b/>
          <w:sz w:val="20"/>
          <w:szCs w:val="20"/>
        </w:rPr>
        <w:t xml:space="preserve">Food and Drink </w:t>
      </w:r>
    </w:p>
    <w:p w14:paraId="3D9E475E" w14:textId="77777777" w:rsidR="003F5EF2" w:rsidRPr="00AA37B3" w:rsidRDefault="003F5EF2" w:rsidP="00995DEA">
      <w:pPr>
        <w:pStyle w:val="Default"/>
        <w:jc w:val="both"/>
        <w:rPr>
          <w:b/>
          <w:sz w:val="20"/>
          <w:szCs w:val="20"/>
        </w:rPr>
      </w:pPr>
    </w:p>
    <w:p w14:paraId="15072379" w14:textId="77777777" w:rsidR="00546D21" w:rsidRDefault="00D75E02" w:rsidP="00995DEA">
      <w:pPr>
        <w:rPr>
          <w:rFonts w:ascii="Arial" w:hAnsi="Arial" w:cs="Arial"/>
        </w:rPr>
      </w:pPr>
      <w:r w:rsidRPr="00AA37B3">
        <w:rPr>
          <w:rFonts w:ascii="Arial" w:hAnsi="Arial" w:cs="Arial"/>
        </w:rPr>
        <w:t xml:space="preserve">Students may </w:t>
      </w:r>
      <w:r w:rsidR="00995DEA" w:rsidRPr="00AA37B3">
        <w:rPr>
          <w:rFonts w:ascii="Arial" w:hAnsi="Arial" w:cs="Arial"/>
        </w:rPr>
        <w:t xml:space="preserve">be permitted to bring food and drink into the examination room if </w:t>
      </w:r>
      <w:r w:rsidRPr="00AA37B3">
        <w:rPr>
          <w:rFonts w:ascii="Arial" w:hAnsi="Arial" w:cs="Arial"/>
        </w:rPr>
        <w:t xml:space="preserve">a </w:t>
      </w:r>
      <w:r w:rsidR="00995DEA" w:rsidRPr="00AA37B3">
        <w:rPr>
          <w:rFonts w:ascii="Arial" w:hAnsi="Arial" w:cs="Arial"/>
        </w:rPr>
        <w:t xml:space="preserve">medical condition requires </w:t>
      </w:r>
      <w:r w:rsidRPr="00AA37B3">
        <w:rPr>
          <w:rFonts w:ascii="Arial" w:hAnsi="Arial" w:cs="Arial"/>
        </w:rPr>
        <w:t xml:space="preserve">a student </w:t>
      </w:r>
      <w:r w:rsidR="00995DEA" w:rsidRPr="00AA37B3">
        <w:rPr>
          <w:rFonts w:ascii="Arial" w:hAnsi="Arial" w:cs="Arial"/>
        </w:rPr>
        <w:t>to</w:t>
      </w:r>
      <w:r w:rsidR="00995DEA" w:rsidRPr="00995DEA">
        <w:rPr>
          <w:rFonts w:ascii="Arial" w:hAnsi="Arial" w:cs="Arial"/>
        </w:rPr>
        <w:t xml:space="preserve"> consume food or drink at regular intervals. </w:t>
      </w:r>
    </w:p>
    <w:p w14:paraId="6FAAB59C" w14:textId="77777777" w:rsidR="00546D21" w:rsidRDefault="00546D21" w:rsidP="00995DEA">
      <w:pPr>
        <w:pBdr>
          <w:bottom w:val="single" w:sz="6" w:space="1" w:color="auto"/>
        </w:pBdr>
        <w:rPr>
          <w:rFonts w:ascii="Arial" w:hAnsi="Arial" w:cs="Arial"/>
        </w:rPr>
      </w:pPr>
    </w:p>
    <w:p w14:paraId="0EF9D009" w14:textId="77777777" w:rsidR="00546D21" w:rsidRDefault="00546D21" w:rsidP="00995DEA">
      <w:pPr>
        <w:rPr>
          <w:rFonts w:ascii="Arial" w:hAnsi="Arial" w:cs="Arial"/>
        </w:rPr>
      </w:pPr>
    </w:p>
    <w:p w14:paraId="1DBB9B36" w14:textId="77777777" w:rsidR="00546D21" w:rsidRPr="00487639" w:rsidRDefault="00546D21" w:rsidP="00546D21">
      <w:pPr>
        <w:spacing w:before="100" w:beforeAutospacing="1" w:after="100" w:afterAutospacing="1"/>
        <w:rPr>
          <w:rFonts w:ascii="Arial" w:hAnsi="Arial" w:cs="Arial"/>
          <w:color w:val="FF0000"/>
          <w:lang w:eastAsia="en-GB"/>
        </w:rPr>
      </w:pPr>
    </w:p>
    <w:p w14:paraId="413E1D78" w14:textId="77777777" w:rsidR="00546D21" w:rsidRPr="00CB6154" w:rsidRDefault="00546D21" w:rsidP="00546D21">
      <w:pPr>
        <w:autoSpaceDE w:val="0"/>
        <w:autoSpaceDN w:val="0"/>
        <w:adjustRightInd w:val="0"/>
        <w:spacing w:before="3" w:line="280" w:lineRule="exact"/>
        <w:rPr>
          <w:lang w:eastAsia="en-GB"/>
        </w:rPr>
      </w:pPr>
    </w:p>
    <w:tbl>
      <w:tblPr>
        <w:tblW w:w="8080" w:type="dxa"/>
        <w:tblInd w:w="5" w:type="dxa"/>
        <w:tblLayout w:type="fixed"/>
        <w:tblCellMar>
          <w:left w:w="0" w:type="dxa"/>
          <w:right w:w="0" w:type="dxa"/>
        </w:tblCellMar>
        <w:tblLook w:val="0000" w:firstRow="0" w:lastRow="0" w:firstColumn="0" w:lastColumn="0" w:noHBand="0" w:noVBand="0"/>
      </w:tblPr>
      <w:tblGrid>
        <w:gridCol w:w="3686"/>
        <w:gridCol w:w="4394"/>
      </w:tblGrid>
      <w:tr w:rsidR="00546D21" w:rsidRPr="00296DA6" w14:paraId="156993A1" w14:textId="77777777" w:rsidTr="00BE4D8A">
        <w:trPr>
          <w:trHeight w:hRule="exact" w:val="500"/>
        </w:trPr>
        <w:tc>
          <w:tcPr>
            <w:tcW w:w="3686" w:type="dxa"/>
            <w:tcBorders>
              <w:top w:val="single" w:sz="4" w:space="0" w:color="000000"/>
              <w:left w:val="single" w:sz="4" w:space="0" w:color="000000"/>
              <w:bottom w:val="single" w:sz="4" w:space="0" w:color="000000"/>
              <w:right w:val="single" w:sz="4" w:space="0" w:color="000000"/>
            </w:tcBorders>
          </w:tcPr>
          <w:p w14:paraId="06FD4D94" w14:textId="77777777" w:rsidR="00546D21" w:rsidRPr="00296DA6" w:rsidRDefault="00546D21" w:rsidP="00BE4D8A">
            <w:pPr>
              <w:autoSpaceDE w:val="0"/>
              <w:autoSpaceDN w:val="0"/>
              <w:adjustRightInd w:val="0"/>
              <w:spacing w:line="247" w:lineRule="exact"/>
              <w:ind w:left="102" w:right="-20"/>
              <w:rPr>
                <w:rFonts w:ascii="Arial" w:hAnsi="Arial" w:cs="Arial"/>
                <w:lang w:eastAsia="en-GB"/>
              </w:rPr>
            </w:pPr>
            <w:r>
              <w:rPr>
                <w:rFonts w:ascii="Arial" w:hAnsi="Arial" w:cs="Arial"/>
                <w:b/>
                <w:bCs/>
                <w:spacing w:val="-1"/>
                <w:lang w:eastAsia="en-GB"/>
              </w:rPr>
              <w:t xml:space="preserve">Responsibility of </w:t>
            </w:r>
          </w:p>
        </w:tc>
        <w:tc>
          <w:tcPr>
            <w:tcW w:w="4394" w:type="dxa"/>
            <w:tcBorders>
              <w:top w:val="single" w:sz="4" w:space="0" w:color="000000"/>
              <w:left w:val="single" w:sz="4" w:space="0" w:color="000000"/>
              <w:bottom w:val="single" w:sz="4" w:space="0" w:color="000000"/>
              <w:right w:val="single" w:sz="4" w:space="0" w:color="000000"/>
            </w:tcBorders>
          </w:tcPr>
          <w:p w14:paraId="3E95D718" w14:textId="77777777" w:rsidR="00546D21" w:rsidRPr="00296DA6" w:rsidRDefault="00546D21" w:rsidP="00BE4D8A">
            <w:pPr>
              <w:autoSpaceDE w:val="0"/>
              <w:autoSpaceDN w:val="0"/>
              <w:adjustRightInd w:val="0"/>
              <w:spacing w:line="247" w:lineRule="exact"/>
              <w:ind w:left="102" w:right="-20"/>
              <w:rPr>
                <w:rFonts w:ascii="Arial" w:hAnsi="Arial" w:cs="Arial"/>
                <w:i/>
                <w:lang w:eastAsia="en-GB"/>
              </w:rPr>
            </w:pPr>
            <w:r>
              <w:rPr>
                <w:rFonts w:ascii="Arial" w:hAnsi="Arial" w:cs="Arial"/>
                <w:i/>
                <w:lang w:eastAsia="en-GB"/>
              </w:rPr>
              <w:t>Academic Registry: in consultation with Student Services</w:t>
            </w:r>
          </w:p>
        </w:tc>
      </w:tr>
      <w:tr w:rsidR="00546D21" w:rsidRPr="00296DA6" w14:paraId="23D717D2" w14:textId="77777777" w:rsidTr="00546D21">
        <w:trPr>
          <w:trHeight w:hRule="exact" w:val="411"/>
        </w:trPr>
        <w:tc>
          <w:tcPr>
            <w:tcW w:w="3686" w:type="dxa"/>
            <w:tcBorders>
              <w:top w:val="single" w:sz="4" w:space="0" w:color="000000"/>
              <w:left w:val="single" w:sz="4" w:space="0" w:color="000000"/>
              <w:bottom w:val="single" w:sz="4" w:space="0" w:color="000000"/>
              <w:right w:val="single" w:sz="4" w:space="0" w:color="000000"/>
            </w:tcBorders>
          </w:tcPr>
          <w:p w14:paraId="0E514E26" w14:textId="77777777" w:rsidR="00546D21" w:rsidRPr="00296DA6" w:rsidRDefault="00546D21" w:rsidP="00BE4D8A">
            <w:pPr>
              <w:autoSpaceDE w:val="0"/>
              <w:autoSpaceDN w:val="0"/>
              <w:adjustRightInd w:val="0"/>
              <w:spacing w:line="250" w:lineRule="exact"/>
              <w:ind w:left="102" w:right="-20"/>
              <w:rPr>
                <w:rFonts w:ascii="Arial" w:hAnsi="Arial" w:cs="Arial"/>
                <w:lang w:eastAsia="en-GB"/>
              </w:rPr>
            </w:pPr>
            <w:r w:rsidRPr="00296DA6">
              <w:rPr>
                <w:rFonts w:ascii="Arial" w:hAnsi="Arial" w:cs="Arial"/>
                <w:b/>
                <w:bCs/>
                <w:spacing w:val="-6"/>
                <w:lang w:eastAsia="en-GB"/>
              </w:rPr>
              <w:t>A</w:t>
            </w:r>
            <w:r w:rsidRPr="00296DA6">
              <w:rPr>
                <w:rFonts w:ascii="Arial" w:hAnsi="Arial" w:cs="Arial"/>
                <w:b/>
                <w:bCs/>
                <w:spacing w:val="2"/>
                <w:lang w:eastAsia="en-GB"/>
              </w:rPr>
              <w:t>p</w:t>
            </w:r>
            <w:r w:rsidRPr="00296DA6">
              <w:rPr>
                <w:rFonts w:ascii="Arial" w:hAnsi="Arial" w:cs="Arial"/>
                <w:b/>
                <w:bCs/>
                <w:lang w:eastAsia="en-GB"/>
              </w:rPr>
              <w:t>pr</w:t>
            </w:r>
            <w:r w:rsidRPr="00296DA6">
              <w:rPr>
                <w:rFonts w:ascii="Arial" w:hAnsi="Arial" w:cs="Arial"/>
                <w:b/>
                <w:bCs/>
                <w:spacing w:val="2"/>
                <w:lang w:eastAsia="en-GB"/>
              </w:rPr>
              <w:t>o</w:t>
            </w:r>
            <w:r w:rsidRPr="00296DA6">
              <w:rPr>
                <w:rFonts w:ascii="Arial" w:hAnsi="Arial" w:cs="Arial"/>
                <w:b/>
                <w:bCs/>
                <w:spacing w:val="-3"/>
                <w:lang w:eastAsia="en-GB"/>
              </w:rPr>
              <w:t>v</w:t>
            </w:r>
            <w:r w:rsidRPr="00296DA6">
              <w:rPr>
                <w:rFonts w:ascii="Arial" w:hAnsi="Arial" w:cs="Arial"/>
                <w:b/>
                <w:bCs/>
                <w:lang w:eastAsia="en-GB"/>
              </w:rPr>
              <w:t>al</w:t>
            </w:r>
            <w:r w:rsidRPr="00296DA6">
              <w:rPr>
                <w:rFonts w:ascii="Arial" w:hAnsi="Arial" w:cs="Arial"/>
                <w:b/>
                <w:bCs/>
                <w:spacing w:val="2"/>
                <w:lang w:eastAsia="en-GB"/>
              </w:rPr>
              <w:t xml:space="preserve"> </w:t>
            </w:r>
            <w:r w:rsidRPr="00296DA6">
              <w:rPr>
                <w:rFonts w:ascii="Arial" w:hAnsi="Arial" w:cs="Arial"/>
                <w:b/>
                <w:bCs/>
                <w:lang w:eastAsia="en-GB"/>
              </w:rPr>
              <w:t>d</w:t>
            </w:r>
            <w:r w:rsidRPr="00296DA6">
              <w:rPr>
                <w:rFonts w:ascii="Arial" w:hAnsi="Arial" w:cs="Arial"/>
                <w:b/>
                <w:bCs/>
                <w:spacing w:val="-1"/>
                <w:lang w:eastAsia="en-GB"/>
              </w:rPr>
              <w:t>a</w:t>
            </w:r>
            <w:r w:rsidRPr="00296DA6">
              <w:rPr>
                <w:rFonts w:ascii="Arial" w:hAnsi="Arial" w:cs="Arial"/>
                <w:b/>
                <w:bCs/>
                <w:spacing w:val="1"/>
                <w:lang w:eastAsia="en-GB"/>
              </w:rPr>
              <w:t>t</w:t>
            </w:r>
            <w:r w:rsidRPr="00296DA6">
              <w:rPr>
                <w:rFonts w:ascii="Arial" w:hAnsi="Arial" w:cs="Arial"/>
                <w:b/>
                <w:bCs/>
                <w:lang w:eastAsia="en-GB"/>
              </w:rPr>
              <w:t>e</w:t>
            </w:r>
          </w:p>
        </w:tc>
        <w:tc>
          <w:tcPr>
            <w:tcW w:w="4394" w:type="dxa"/>
            <w:tcBorders>
              <w:top w:val="single" w:sz="4" w:space="0" w:color="000000"/>
              <w:left w:val="single" w:sz="4" w:space="0" w:color="000000"/>
              <w:bottom w:val="single" w:sz="4" w:space="0" w:color="000000"/>
              <w:right w:val="single" w:sz="4" w:space="0" w:color="000000"/>
            </w:tcBorders>
          </w:tcPr>
          <w:p w14:paraId="602FC64B" w14:textId="77777777" w:rsidR="00546D21" w:rsidRPr="00296DA6" w:rsidRDefault="00546D21" w:rsidP="00BE4D8A">
            <w:pPr>
              <w:autoSpaceDE w:val="0"/>
              <w:autoSpaceDN w:val="0"/>
              <w:adjustRightInd w:val="0"/>
              <w:spacing w:line="250" w:lineRule="exact"/>
              <w:ind w:left="102" w:right="-20"/>
              <w:rPr>
                <w:rFonts w:ascii="Arial" w:hAnsi="Arial" w:cs="Arial"/>
                <w:lang w:eastAsia="en-GB"/>
              </w:rPr>
            </w:pPr>
            <w:r>
              <w:rPr>
                <w:rFonts w:ascii="Arial" w:hAnsi="Arial" w:cs="Arial"/>
                <w:lang w:eastAsia="en-GB"/>
              </w:rPr>
              <w:t>Not required</w:t>
            </w:r>
          </w:p>
        </w:tc>
      </w:tr>
      <w:tr w:rsidR="00546D21" w:rsidRPr="00296DA6" w14:paraId="7701D7B8" w14:textId="77777777" w:rsidTr="00546D21">
        <w:trPr>
          <w:trHeight w:hRule="exact" w:val="417"/>
        </w:trPr>
        <w:tc>
          <w:tcPr>
            <w:tcW w:w="3686" w:type="dxa"/>
            <w:tcBorders>
              <w:top w:val="single" w:sz="4" w:space="0" w:color="000000"/>
              <w:left w:val="single" w:sz="4" w:space="0" w:color="000000"/>
              <w:bottom w:val="single" w:sz="4" w:space="0" w:color="000000"/>
              <w:right w:val="single" w:sz="4" w:space="0" w:color="000000"/>
            </w:tcBorders>
          </w:tcPr>
          <w:p w14:paraId="0DB98E56" w14:textId="77777777" w:rsidR="00546D21" w:rsidRPr="00296DA6" w:rsidRDefault="00546D21" w:rsidP="00BE4D8A">
            <w:pPr>
              <w:autoSpaceDE w:val="0"/>
              <w:autoSpaceDN w:val="0"/>
              <w:adjustRightInd w:val="0"/>
              <w:spacing w:line="247" w:lineRule="exact"/>
              <w:ind w:left="102" w:right="-20"/>
              <w:rPr>
                <w:rFonts w:ascii="Arial" w:hAnsi="Arial" w:cs="Arial"/>
                <w:lang w:eastAsia="en-GB"/>
              </w:rPr>
            </w:pPr>
            <w:r w:rsidRPr="00296DA6">
              <w:rPr>
                <w:rFonts w:ascii="Arial" w:hAnsi="Arial" w:cs="Arial"/>
                <w:b/>
                <w:bCs/>
                <w:spacing w:val="-1"/>
                <w:lang w:eastAsia="en-GB"/>
              </w:rPr>
              <w:t>Date of commencement</w:t>
            </w:r>
          </w:p>
        </w:tc>
        <w:tc>
          <w:tcPr>
            <w:tcW w:w="4394" w:type="dxa"/>
            <w:tcBorders>
              <w:top w:val="single" w:sz="4" w:space="0" w:color="000000"/>
              <w:left w:val="single" w:sz="4" w:space="0" w:color="000000"/>
              <w:bottom w:val="single" w:sz="4" w:space="0" w:color="000000"/>
              <w:right w:val="single" w:sz="4" w:space="0" w:color="000000"/>
            </w:tcBorders>
          </w:tcPr>
          <w:p w14:paraId="229631D1" w14:textId="1290D2F9" w:rsidR="00546D21" w:rsidRPr="00296DA6" w:rsidRDefault="00546D21" w:rsidP="00BE4D8A">
            <w:pPr>
              <w:autoSpaceDE w:val="0"/>
              <w:autoSpaceDN w:val="0"/>
              <w:adjustRightInd w:val="0"/>
              <w:spacing w:line="247" w:lineRule="exact"/>
              <w:ind w:left="102" w:right="-20"/>
              <w:rPr>
                <w:rFonts w:ascii="Arial" w:hAnsi="Arial" w:cs="Arial"/>
                <w:lang w:eastAsia="en-GB"/>
              </w:rPr>
            </w:pPr>
            <w:r>
              <w:rPr>
                <w:rFonts w:ascii="Arial" w:hAnsi="Arial" w:cs="Arial"/>
                <w:lang w:eastAsia="en-GB"/>
              </w:rPr>
              <w:t>September 2015</w:t>
            </w:r>
          </w:p>
        </w:tc>
      </w:tr>
      <w:tr w:rsidR="00546D21" w:rsidRPr="00296DA6" w14:paraId="3EA8EDE1" w14:textId="77777777" w:rsidTr="00546D21">
        <w:trPr>
          <w:trHeight w:hRule="exact" w:val="436"/>
        </w:trPr>
        <w:tc>
          <w:tcPr>
            <w:tcW w:w="3686" w:type="dxa"/>
            <w:tcBorders>
              <w:top w:val="single" w:sz="4" w:space="0" w:color="000000"/>
              <w:left w:val="single" w:sz="4" w:space="0" w:color="000000"/>
              <w:bottom w:val="single" w:sz="4" w:space="0" w:color="000000"/>
              <w:right w:val="single" w:sz="4" w:space="0" w:color="000000"/>
            </w:tcBorders>
          </w:tcPr>
          <w:p w14:paraId="1CBDA1E9" w14:textId="77777777" w:rsidR="00546D21" w:rsidRPr="00296DA6" w:rsidRDefault="00546D21" w:rsidP="00BE4D8A">
            <w:pPr>
              <w:autoSpaceDE w:val="0"/>
              <w:autoSpaceDN w:val="0"/>
              <w:adjustRightInd w:val="0"/>
              <w:spacing w:line="247" w:lineRule="exact"/>
              <w:ind w:left="102" w:right="-20"/>
              <w:rPr>
                <w:rFonts w:ascii="Arial" w:hAnsi="Arial" w:cs="Arial"/>
                <w:lang w:eastAsia="en-GB"/>
              </w:rPr>
            </w:pPr>
            <w:r w:rsidRPr="00296DA6">
              <w:rPr>
                <w:rFonts w:ascii="Arial" w:hAnsi="Arial" w:cs="Arial"/>
                <w:b/>
                <w:bCs/>
                <w:spacing w:val="-6"/>
                <w:lang w:eastAsia="en-GB"/>
              </w:rPr>
              <w:t>A</w:t>
            </w:r>
            <w:r w:rsidRPr="00296DA6">
              <w:rPr>
                <w:rFonts w:ascii="Arial" w:hAnsi="Arial" w:cs="Arial"/>
                <w:b/>
                <w:bCs/>
                <w:spacing w:val="2"/>
                <w:lang w:eastAsia="en-GB"/>
              </w:rPr>
              <w:t>p</w:t>
            </w:r>
            <w:r w:rsidRPr="00296DA6">
              <w:rPr>
                <w:rFonts w:ascii="Arial" w:hAnsi="Arial" w:cs="Arial"/>
                <w:b/>
                <w:bCs/>
                <w:lang w:eastAsia="en-GB"/>
              </w:rPr>
              <w:t>pr</w:t>
            </w:r>
            <w:r w:rsidRPr="00296DA6">
              <w:rPr>
                <w:rFonts w:ascii="Arial" w:hAnsi="Arial" w:cs="Arial"/>
                <w:b/>
                <w:bCs/>
                <w:spacing w:val="2"/>
                <w:lang w:eastAsia="en-GB"/>
              </w:rPr>
              <w:t>o</w:t>
            </w:r>
            <w:r w:rsidRPr="00296DA6">
              <w:rPr>
                <w:rFonts w:ascii="Arial" w:hAnsi="Arial" w:cs="Arial"/>
                <w:b/>
                <w:bCs/>
                <w:spacing w:val="-3"/>
                <w:lang w:eastAsia="en-GB"/>
              </w:rPr>
              <w:t>v</w:t>
            </w:r>
            <w:r w:rsidRPr="00296DA6">
              <w:rPr>
                <w:rFonts w:ascii="Arial" w:hAnsi="Arial" w:cs="Arial"/>
                <w:b/>
                <w:bCs/>
                <w:lang w:eastAsia="en-GB"/>
              </w:rPr>
              <w:t xml:space="preserve">ed </w:t>
            </w:r>
            <w:r w:rsidRPr="00296DA6">
              <w:rPr>
                <w:rFonts w:ascii="Arial" w:hAnsi="Arial" w:cs="Arial"/>
                <w:b/>
                <w:bCs/>
                <w:spacing w:val="2"/>
                <w:lang w:eastAsia="en-GB"/>
              </w:rPr>
              <w:t>b</w:t>
            </w:r>
            <w:r w:rsidRPr="00296DA6">
              <w:rPr>
                <w:rFonts w:ascii="Arial" w:hAnsi="Arial" w:cs="Arial"/>
                <w:b/>
                <w:bCs/>
                <w:lang w:eastAsia="en-GB"/>
              </w:rPr>
              <w:t>y</w:t>
            </w:r>
          </w:p>
        </w:tc>
        <w:tc>
          <w:tcPr>
            <w:tcW w:w="4394" w:type="dxa"/>
            <w:tcBorders>
              <w:top w:val="single" w:sz="4" w:space="0" w:color="000000"/>
              <w:left w:val="single" w:sz="4" w:space="0" w:color="000000"/>
              <w:bottom w:val="single" w:sz="4" w:space="0" w:color="000000"/>
              <w:right w:val="single" w:sz="4" w:space="0" w:color="000000"/>
            </w:tcBorders>
          </w:tcPr>
          <w:p w14:paraId="31F9290F" w14:textId="77777777" w:rsidR="00546D21" w:rsidRPr="00296DA6" w:rsidRDefault="00546D21" w:rsidP="00BE4D8A">
            <w:pPr>
              <w:autoSpaceDE w:val="0"/>
              <w:autoSpaceDN w:val="0"/>
              <w:adjustRightInd w:val="0"/>
              <w:spacing w:before="37"/>
              <w:ind w:left="102" w:right="-20"/>
              <w:rPr>
                <w:rFonts w:ascii="Arial" w:hAnsi="Arial" w:cs="Arial"/>
                <w:i/>
                <w:lang w:eastAsia="en-GB"/>
              </w:rPr>
            </w:pPr>
            <w:r>
              <w:rPr>
                <w:rFonts w:ascii="Arial" w:hAnsi="Arial" w:cs="Arial"/>
                <w:i/>
                <w:lang w:eastAsia="en-GB"/>
              </w:rPr>
              <w:t>No approval required – codification of process</w:t>
            </w:r>
          </w:p>
        </w:tc>
      </w:tr>
      <w:tr w:rsidR="00546D21" w:rsidRPr="00296DA6" w14:paraId="52D966A4" w14:textId="77777777" w:rsidTr="00546D21">
        <w:trPr>
          <w:trHeight w:hRule="exact" w:val="415"/>
        </w:trPr>
        <w:tc>
          <w:tcPr>
            <w:tcW w:w="3686" w:type="dxa"/>
            <w:tcBorders>
              <w:top w:val="single" w:sz="4" w:space="0" w:color="000000"/>
              <w:left w:val="single" w:sz="4" w:space="0" w:color="000000"/>
              <w:bottom w:val="single" w:sz="4" w:space="0" w:color="000000"/>
              <w:right w:val="single" w:sz="4" w:space="0" w:color="000000"/>
            </w:tcBorders>
          </w:tcPr>
          <w:p w14:paraId="71BAAAE0" w14:textId="77777777" w:rsidR="00546D21" w:rsidRPr="00296DA6" w:rsidRDefault="00546D21" w:rsidP="00BE4D8A">
            <w:pPr>
              <w:autoSpaceDE w:val="0"/>
              <w:autoSpaceDN w:val="0"/>
              <w:adjustRightInd w:val="0"/>
              <w:spacing w:line="247" w:lineRule="exact"/>
              <w:ind w:left="102" w:right="-20"/>
              <w:rPr>
                <w:rFonts w:ascii="Arial" w:hAnsi="Arial" w:cs="Arial"/>
                <w:lang w:eastAsia="en-GB"/>
              </w:rPr>
            </w:pPr>
            <w:r w:rsidRPr="00296DA6">
              <w:rPr>
                <w:rFonts w:ascii="Arial" w:hAnsi="Arial" w:cs="Arial"/>
                <w:b/>
                <w:bCs/>
                <w:spacing w:val="-1"/>
                <w:lang w:eastAsia="en-GB"/>
              </w:rPr>
              <w:t>Review date</w:t>
            </w:r>
          </w:p>
        </w:tc>
        <w:tc>
          <w:tcPr>
            <w:tcW w:w="4394" w:type="dxa"/>
            <w:tcBorders>
              <w:top w:val="single" w:sz="4" w:space="0" w:color="000000"/>
              <w:left w:val="single" w:sz="4" w:space="0" w:color="000000"/>
              <w:bottom w:val="single" w:sz="4" w:space="0" w:color="000000"/>
              <w:right w:val="single" w:sz="4" w:space="0" w:color="000000"/>
            </w:tcBorders>
          </w:tcPr>
          <w:p w14:paraId="213A40EC" w14:textId="24348C5F" w:rsidR="00546D21" w:rsidRPr="00296DA6" w:rsidRDefault="00546D21" w:rsidP="00BE4D8A">
            <w:pPr>
              <w:autoSpaceDE w:val="0"/>
              <w:autoSpaceDN w:val="0"/>
              <w:adjustRightInd w:val="0"/>
              <w:spacing w:line="247" w:lineRule="exact"/>
              <w:ind w:left="102" w:right="-20"/>
              <w:rPr>
                <w:rFonts w:ascii="Arial" w:hAnsi="Arial" w:cs="Arial"/>
                <w:i/>
                <w:lang w:eastAsia="en-GB"/>
              </w:rPr>
            </w:pPr>
            <w:r>
              <w:rPr>
                <w:rFonts w:ascii="Arial" w:hAnsi="Arial" w:cs="Arial"/>
                <w:i/>
                <w:lang w:eastAsia="en-GB"/>
              </w:rPr>
              <w:t>August 2016</w:t>
            </w:r>
          </w:p>
        </w:tc>
      </w:tr>
      <w:tr w:rsidR="00546D21" w:rsidRPr="00296DA6" w14:paraId="6CDFD12F" w14:textId="77777777" w:rsidTr="007E2A47">
        <w:trPr>
          <w:trHeight w:hRule="exact" w:val="818"/>
        </w:trPr>
        <w:tc>
          <w:tcPr>
            <w:tcW w:w="3686" w:type="dxa"/>
            <w:tcBorders>
              <w:top w:val="single" w:sz="4" w:space="0" w:color="000000"/>
              <w:left w:val="single" w:sz="4" w:space="0" w:color="000000"/>
              <w:bottom w:val="single" w:sz="4" w:space="0" w:color="000000"/>
              <w:right w:val="single" w:sz="4" w:space="0" w:color="000000"/>
            </w:tcBorders>
          </w:tcPr>
          <w:p w14:paraId="7943714C" w14:textId="77777777" w:rsidR="00546D21" w:rsidRPr="00296DA6" w:rsidRDefault="00546D21" w:rsidP="00BE4D8A">
            <w:pPr>
              <w:autoSpaceDE w:val="0"/>
              <w:autoSpaceDN w:val="0"/>
              <w:adjustRightInd w:val="0"/>
              <w:spacing w:line="247" w:lineRule="exact"/>
              <w:ind w:left="102" w:right="-20"/>
              <w:rPr>
                <w:rFonts w:ascii="Arial" w:hAnsi="Arial" w:cs="Arial"/>
                <w:b/>
                <w:bCs/>
                <w:spacing w:val="-1"/>
                <w:lang w:eastAsia="en-GB"/>
              </w:rPr>
            </w:pPr>
            <w:r w:rsidRPr="00296DA6">
              <w:rPr>
                <w:rFonts w:ascii="Arial" w:hAnsi="Arial" w:cs="Arial"/>
                <w:b/>
                <w:bCs/>
                <w:spacing w:val="-1"/>
                <w:lang w:eastAsia="en-GB"/>
              </w:rPr>
              <w:t>Related Policies, Procedures, Guidance, Forms or Templates</w:t>
            </w:r>
          </w:p>
        </w:tc>
        <w:tc>
          <w:tcPr>
            <w:tcW w:w="4394" w:type="dxa"/>
            <w:tcBorders>
              <w:top w:val="single" w:sz="4" w:space="0" w:color="000000"/>
              <w:left w:val="single" w:sz="4" w:space="0" w:color="000000"/>
              <w:bottom w:val="single" w:sz="4" w:space="0" w:color="000000"/>
              <w:right w:val="single" w:sz="4" w:space="0" w:color="000000"/>
            </w:tcBorders>
          </w:tcPr>
          <w:p w14:paraId="2B5E7B01" w14:textId="77777777" w:rsidR="00546D21" w:rsidRPr="00C83DE5" w:rsidRDefault="00546D21" w:rsidP="00BE4D8A">
            <w:pPr>
              <w:autoSpaceDE w:val="0"/>
              <w:autoSpaceDN w:val="0"/>
              <w:adjustRightInd w:val="0"/>
              <w:spacing w:line="247" w:lineRule="exact"/>
              <w:ind w:left="102" w:right="-20"/>
              <w:rPr>
                <w:rFonts w:ascii="Arial" w:hAnsi="Arial" w:cs="Arial"/>
                <w:lang w:eastAsia="en-GB"/>
              </w:rPr>
            </w:pPr>
            <w:r w:rsidRPr="00C83DE5">
              <w:rPr>
                <w:rFonts w:ascii="Arial" w:hAnsi="Arial" w:cs="Arial"/>
                <w:lang w:eastAsia="en-GB"/>
              </w:rPr>
              <w:t>Appendix 1 of General Regulations</w:t>
            </w:r>
          </w:p>
          <w:p w14:paraId="62A19BB8" w14:textId="4C5CC6B8" w:rsidR="00546D21" w:rsidRPr="00296DA6" w:rsidRDefault="0056499F" w:rsidP="007E2A47">
            <w:pPr>
              <w:autoSpaceDE w:val="0"/>
              <w:autoSpaceDN w:val="0"/>
              <w:adjustRightInd w:val="0"/>
              <w:spacing w:line="247" w:lineRule="exact"/>
              <w:ind w:left="102" w:right="-20"/>
              <w:rPr>
                <w:rFonts w:ascii="Arial" w:hAnsi="Arial" w:cs="Arial"/>
                <w:i/>
                <w:lang w:eastAsia="en-GB"/>
              </w:rPr>
            </w:pPr>
            <w:hyperlink r:id="rId13" w:history="1">
              <w:r w:rsidR="007E2A47" w:rsidRPr="007E2A47">
                <w:rPr>
                  <w:rStyle w:val="Hyperlink"/>
                  <w:rFonts w:ascii="Arial" w:hAnsi="Arial" w:cs="Arial"/>
                  <w:lang w:eastAsia="en-GB"/>
                </w:rPr>
                <w:t>Individual E</w:t>
              </w:r>
              <w:r w:rsidR="00546D21" w:rsidRPr="007E2A47">
                <w:rPr>
                  <w:rStyle w:val="Hyperlink"/>
                  <w:rFonts w:ascii="Arial" w:hAnsi="Arial" w:cs="Arial"/>
                  <w:lang w:eastAsia="en-GB"/>
                </w:rPr>
                <w:t xml:space="preserve">xamination </w:t>
              </w:r>
              <w:r w:rsidR="007E2A47" w:rsidRPr="007E2A47">
                <w:rPr>
                  <w:rStyle w:val="Hyperlink"/>
                  <w:rFonts w:ascii="Arial" w:hAnsi="Arial" w:cs="Arial"/>
                  <w:lang w:eastAsia="en-GB"/>
                </w:rPr>
                <w:t>A</w:t>
              </w:r>
              <w:r w:rsidR="00546D21" w:rsidRPr="007E2A47">
                <w:rPr>
                  <w:rStyle w:val="Hyperlink"/>
                  <w:rFonts w:ascii="Arial" w:hAnsi="Arial" w:cs="Arial"/>
                  <w:lang w:eastAsia="en-GB"/>
                </w:rPr>
                <w:t>rrangements</w:t>
              </w:r>
            </w:hyperlink>
            <w:r w:rsidR="00546D21">
              <w:rPr>
                <w:rFonts w:ascii="Arial" w:hAnsi="Arial" w:cs="Arial"/>
                <w:lang w:eastAsia="en-GB"/>
              </w:rPr>
              <w:t xml:space="preserve">  </w:t>
            </w:r>
            <w:r w:rsidR="00546D21">
              <w:rPr>
                <w:rFonts w:ascii="Arial" w:hAnsi="Arial" w:cs="Arial"/>
                <w:i/>
                <w:lang w:eastAsia="en-GB"/>
              </w:rPr>
              <w:t xml:space="preserve"> </w:t>
            </w:r>
          </w:p>
        </w:tc>
      </w:tr>
    </w:tbl>
    <w:p w14:paraId="6168F521" w14:textId="77777777" w:rsidR="00546D21" w:rsidRPr="00EE6780" w:rsidRDefault="00546D21" w:rsidP="00546D21">
      <w:pPr>
        <w:rPr>
          <w:rFonts w:ascii="Arial" w:hAnsi="Arial" w:cs="Arial"/>
          <w:b/>
          <w:sz w:val="28"/>
          <w:szCs w:val="28"/>
        </w:rPr>
      </w:pPr>
    </w:p>
    <w:p w14:paraId="3D9E475F" w14:textId="4DE89BB8" w:rsidR="00E65D2B" w:rsidRPr="00995DEA" w:rsidRDefault="00E65D2B" w:rsidP="00995DEA">
      <w:pPr>
        <w:rPr>
          <w:rFonts w:ascii="Arial" w:hAnsi="Arial" w:cs="Arial"/>
          <w:b/>
        </w:rPr>
      </w:pPr>
      <w:r w:rsidRPr="00995DEA">
        <w:rPr>
          <w:rFonts w:ascii="Arial" w:hAnsi="Arial" w:cs="Arial"/>
          <w:b/>
        </w:rPr>
        <w:br w:type="page"/>
      </w:r>
    </w:p>
    <w:p w14:paraId="5E7B8D69" w14:textId="77777777" w:rsidR="007E2A47" w:rsidRPr="007E2A47" w:rsidRDefault="002C1AE8">
      <w:pPr>
        <w:rPr>
          <w:rFonts w:ascii="Arial" w:hAnsi="Arial" w:cs="Arial"/>
          <w:b/>
          <w:sz w:val="24"/>
          <w:szCs w:val="24"/>
        </w:rPr>
      </w:pPr>
      <w:r w:rsidRPr="007E2A47">
        <w:rPr>
          <w:rFonts w:ascii="Arial" w:hAnsi="Arial" w:cs="Arial"/>
          <w:b/>
          <w:sz w:val="24"/>
          <w:szCs w:val="24"/>
        </w:rPr>
        <w:lastRenderedPageBreak/>
        <w:t>Appendix 1</w:t>
      </w:r>
      <w:r w:rsidR="005A21D8" w:rsidRPr="007E2A47">
        <w:rPr>
          <w:rFonts w:ascii="Arial" w:hAnsi="Arial" w:cs="Arial"/>
          <w:b/>
          <w:sz w:val="24"/>
          <w:szCs w:val="24"/>
        </w:rPr>
        <w:tab/>
      </w:r>
    </w:p>
    <w:p w14:paraId="738C6293" w14:textId="77777777" w:rsidR="007E2A47" w:rsidRPr="007E2A47" w:rsidRDefault="007E2A47">
      <w:pPr>
        <w:rPr>
          <w:rFonts w:ascii="Arial" w:hAnsi="Arial" w:cs="Arial"/>
          <w:b/>
          <w:sz w:val="24"/>
          <w:szCs w:val="24"/>
        </w:rPr>
      </w:pPr>
    </w:p>
    <w:p w14:paraId="3D9E4760" w14:textId="44ECF100" w:rsidR="005A21D8" w:rsidRPr="007E2A47" w:rsidRDefault="00995DEA">
      <w:pPr>
        <w:rPr>
          <w:rFonts w:ascii="Arial" w:hAnsi="Arial" w:cs="Arial"/>
          <w:b/>
          <w:sz w:val="24"/>
          <w:szCs w:val="24"/>
        </w:rPr>
      </w:pPr>
      <w:r w:rsidRPr="007E2A47">
        <w:rPr>
          <w:rFonts w:ascii="Arial" w:hAnsi="Arial" w:cs="Arial"/>
          <w:b/>
          <w:sz w:val="24"/>
          <w:szCs w:val="24"/>
        </w:rPr>
        <w:t xml:space="preserve">Guidance </w:t>
      </w:r>
      <w:r w:rsidR="005A21D8" w:rsidRPr="007E2A47">
        <w:rPr>
          <w:rFonts w:ascii="Arial" w:hAnsi="Arial" w:cs="Arial"/>
          <w:b/>
          <w:sz w:val="24"/>
          <w:szCs w:val="24"/>
        </w:rPr>
        <w:t xml:space="preserve">on </w:t>
      </w:r>
      <w:r w:rsidR="0057009F" w:rsidRPr="007E2A47">
        <w:rPr>
          <w:rFonts w:ascii="Arial" w:hAnsi="Arial" w:cs="Arial"/>
          <w:b/>
          <w:sz w:val="24"/>
          <w:szCs w:val="24"/>
        </w:rPr>
        <w:t>Individual</w:t>
      </w:r>
      <w:r w:rsidR="005A21D8" w:rsidRPr="007E2A47">
        <w:rPr>
          <w:rFonts w:ascii="Arial" w:hAnsi="Arial" w:cs="Arial"/>
          <w:b/>
          <w:sz w:val="24"/>
          <w:szCs w:val="24"/>
        </w:rPr>
        <w:t xml:space="preserve"> Arrangements</w:t>
      </w:r>
    </w:p>
    <w:p w14:paraId="3D9E4761" w14:textId="77777777" w:rsidR="005A21D8" w:rsidRPr="002C1AE8" w:rsidRDefault="005A21D8" w:rsidP="007E2A47">
      <w:pPr>
        <w:pStyle w:val="ListParagraph"/>
        <w:numPr>
          <w:ilvl w:val="0"/>
          <w:numId w:val="9"/>
        </w:numPr>
        <w:spacing w:before="100" w:beforeAutospacing="1" w:after="100" w:afterAutospacing="1"/>
        <w:outlineLvl w:val="4"/>
        <w:rPr>
          <w:rFonts w:ascii="Arial" w:hAnsi="Arial" w:cs="Arial"/>
          <w:b/>
          <w:bCs/>
          <w:lang w:eastAsia="en-GB"/>
        </w:rPr>
      </w:pPr>
      <w:r w:rsidRPr="002C1AE8">
        <w:rPr>
          <w:rFonts w:ascii="Arial" w:hAnsi="Arial" w:cs="Arial"/>
          <w:b/>
          <w:bCs/>
          <w:lang w:eastAsia="en-GB"/>
        </w:rPr>
        <w:t xml:space="preserve">Rest Breaks </w:t>
      </w:r>
    </w:p>
    <w:p w14:paraId="3D9E4762" w14:textId="77777777" w:rsidR="005A21D8" w:rsidRPr="002C1AE8" w:rsidRDefault="005A21D8" w:rsidP="005A21D8">
      <w:pPr>
        <w:spacing w:before="100" w:beforeAutospacing="1" w:after="100" w:afterAutospacing="1"/>
        <w:outlineLvl w:val="5"/>
        <w:rPr>
          <w:rFonts w:ascii="Arial" w:hAnsi="Arial" w:cs="Arial"/>
          <w:b/>
          <w:lang w:eastAsia="en-GB"/>
        </w:rPr>
      </w:pPr>
      <w:r w:rsidRPr="002C1AE8">
        <w:rPr>
          <w:rFonts w:ascii="Arial" w:hAnsi="Arial" w:cs="Arial"/>
          <w:b/>
          <w:lang w:eastAsia="en-GB"/>
        </w:rPr>
        <w:t>This only allows extra time for breaks taken during the examination. The duration of the exam, i.e. the time permitted for reading and writing the examination, is as published for that examination.</w:t>
      </w:r>
    </w:p>
    <w:p w14:paraId="3D9E4763" w14:textId="77777777" w:rsidR="00015D21" w:rsidRPr="002C1AE8" w:rsidRDefault="00015D21" w:rsidP="005A21D8">
      <w:pPr>
        <w:spacing w:before="100" w:beforeAutospacing="1" w:after="100" w:afterAutospacing="1"/>
        <w:rPr>
          <w:rFonts w:ascii="Arial" w:hAnsi="Arial" w:cs="Arial"/>
        </w:rPr>
      </w:pPr>
      <w:r w:rsidRPr="002C1AE8">
        <w:rPr>
          <w:rFonts w:ascii="Arial" w:hAnsi="Arial" w:cs="Arial"/>
        </w:rPr>
        <w:t xml:space="preserve">Rest breaks should </w:t>
      </w:r>
      <w:r w:rsidR="007F7531">
        <w:rPr>
          <w:rFonts w:ascii="Arial" w:hAnsi="Arial" w:cs="Arial"/>
        </w:rPr>
        <w:t xml:space="preserve">normally </w:t>
      </w:r>
      <w:r w:rsidRPr="002C1AE8">
        <w:rPr>
          <w:rFonts w:ascii="Arial" w:hAnsi="Arial" w:cs="Arial"/>
        </w:rPr>
        <w:t xml:space="preserve">be no more than 10 minutes per hour, for a maximum of 30 minutes per examination. In a 3 hour </w:t>
      </w:r>
      <w:r w:rsidR="00AB521A" w:rsidRPr="002C1AE8">
        <w:rPr>
          <w:rFonts w:ascii="Arial" w:hAnsi="Arial" w:cs="Arial"/>
        </w:rPr>
        <w:t>examination this</w:t>
      </w:r>
      <w:r w:rsidRPr="002C1AE8">
        <w:rPr>
          <w:rFonts w:ascii="Arial" w:hAnsi="Arial" w:cs="Arial"/>
        </w:rPr>
        <w:t xml:space="preserve"> can be taken as 10 minutes per hour or two 15 minute breaks.</w:t>
      </w:r>
    </w:p>
    <w:p w14:paraId="3D9E4764" w14:textId="77777777" w:rsidR="005A21D8" w:rsidRPr="002C1AE8" w:rsidRDefault="005A21D8" w:rsidP="005A21D8">
      <w:pPr>
        <w:spacing w:before="100" w:beforeAutospacing="1" w:after="100" w:afterAutospacing="1"/>
        <w:rPr>
          <w:rFonts w:ascii="Arial" w:hAnsi="Arial" w:cs="Arial"/>
          <w:lang w:eastAsia="en-GB"/>
        </w:rPr>
      </w:pPr>
      <w:r w:rsidRPr="002C1AE8">
        <w:rPr>
          <w:rFonts w:ascii="Arial" w:hAnsi="Arial" w:cs="Arial"/>
          <w:lang w:eastAsia="en-GB"/>
        </w:rPr>
        <w:t xml:space="preserve">When a student wants to take a break they must raise their hand and inform the invigilator. The break will then be timed. During breaks candidates are not permitted to access either their question paper or answer script. The paper must be turned over and not accessed during the break. </w:t>
      </w:r>
    </w:p>
    <w:p w14:paraId="3D9E4765" w14:textId="77777777" w:rsidR="005A21D8" w:rsidRPr="002C1AE8" w:rsidRDefault="005A21D8" w:rsidP="005A21D8">
      <w:pPr>
        <w:spacing w:before="100" w:beforeAutospacing="1" w:after="100" w:afterAutospacing="1"/>
        <w:rPr>
          <w:rFonts w:ascii="Arial" w:hAnsi="Arial" w:cs="Arial"/>
          <w:lang w:eastAsia="en-GB"/>
        </w:rPr>
      </w:pPr>
      <w:r w:rsidRPr="002C1AE8">
        <w:rPr>
          <w:rFonts w:ascii="Arial" w:hAnsi="Arial" w:cs="Arial"/>
          <w:lang w:eastAsia="en-GB"/>
        </w:rPr>
        <w:t>A student can request to leave the room but must be supervised by an invigilator at all times. When a student completes their break, they must inform the invigilator. They may then return to their paper and the time taken will be added on at the end of the examination.</w:t>
      </w:r>
    </w:p>
    <w:p w14:paraId="3D9E4766" w14:textId="77777777" w:rsidR="005A21D8" w:rsidRPr="002C1AE8" w:rsidRDefault="005A21D8" w:rsidP="007E2A47">
      <w:pPr>
        <w:pStyle w:val="Default"/>
        <w:numPr>
          <w:ilvl w:val="0"/>
          <w:numId w:val="9"/>
        </w:numPr>
        <w:rPr>
          <w:b/>
          <w:sz w:val="20"/>
          <w:szCs w:val="20"/>
        </w:rPr>
      </w:pPr>
      <w:r w:rsidRPr="002C1AE8">
        <w:rPr>
          <w:b/>
          <w:sz w:val="20"/>
          <w:szCs w:val="20"/>
        </w:rPr>
        <w:t>Duties of a Scribe</w:t>
      </w:r>
    </w:p>
    <w:p w14:paraId="3D9E4767" w14:textId="77777777" w:rsidR="0039571A" w:rsidRPr="002C1AE8" w:rsidRDefault="0039571A" w:rsidP="0039571A">
      <w:pPr>
        <w:tabs>
          <w:tab w:val="left" w:pos="570"/>
        </w:tabs>
        <w:suppressAutoHyphens/>
        <w:rPr>
          <w:rFonts w:ascii="Arial" w:hAnsi="Arial" w:cs="Arial"/>
        </w:rPr>
      </w:pPr>
    </w:p>
    <w:p w14:paraId="3D9E4769" w14:textId="583CCB5F" w:rsidR="0039571A" w:rsidRPr="002C1AE8" w:rsidRDefault="0039571A" w:rsidP="0039571A">
      <w:pPr>
        <w:tabs>
          <w:tab w:val="left" w:pos="570"/>
        </w:tabs>
        <w:suppressAutoHyphens/>
        <w:rPr>
          <w:rFonts w:ascii="Arial" w:hAnsi="Arial" w:cs="Arial"/>
        </w:rPr>
      </w:pPr>
      <w:r w:rsidRPr="002C1AE8">
        <w:rPr>
          <w:rFonts w:ascii="Arial" w:hAnsi="Arial" w:cs="Arial"/>
          <w:b/>
        </w:rPr>
        <w:t>Before the examination a scribe:</w:t>
      </w:r>
      <w:r w:rsidR="007E2A47">
        <w:rPr>
          <w:rFonts w:ascii="Arial" w:hAnsi="Arial" w:cs="Arial"/>
          <w:b/>
        </w:rPr>
        <w:t xml:space="preserve"> </w:t>
      </w:r>
      <w:r w:rsidRPr="002C1AE8">
        <w:rPr>
          <w:rFonts w:ascii="Arial" w:hAnsi="Arial" w:cs="Arial"/>
        </w:rPr>
        <w:t>must familiarise him/herself of the full requirements of the examination</w:t>
      </w:r>
    </w:p>
    <w:p w14:paraId="3D9E476A" w14:textId="77777777" w:rsidR="0039571A" w:rsidRPr="002C1AE8" w:rsidRDefault="0039571A" w:rsidP="0039571A">
      <w:pPr>
        <w:tabs>
          <w:tab w:val="left" w:pos="570"/>
        </w:tabs>
        <w:suppressAutoHyphens/>
        <w:rPr>
          <w:rFonts w:ascii="Arial" w:hAnsi="Arial" w:cs="Arial"/>
        </w:rPr>
      </w:pPr>
      <w:r w:rsidRPr="002C1AE8">
        <w:rPr>
          <w:rFonts w:ascii="Arial" w:hAnsi="Arial" w:cs="Arial"/>
        </w:rPr>
        <w:tab/>
      </w:r>
    </w:p>
    <w:p w14:paraId="3D9E476B" w14:textId="77777777" w:rsidR="0039571A" w:rsidRPr="002C1AE8" w:rsidRDefault="0039571A" w:rsidP="0039571A">
      <w:pPr>
        <w:tabs>
          <w:tab w:val="left" w:pos="570"/>
        </w:tabs>
        <w:suppressAutoHyphens/>
        <w:rPr>
          <w:rFonts w:ascii="Arial" w:hAnsi="Arial" w:cs="Arial"/>
          <w:b/>
        </w:rPr>
      </w:pPr>
      <w:r w:rsidRPr="002C1AE8">
        <w:rPr>
          <w:rFonts w:ascii="Arial" w:hAnsi="Arial" w:cs="Arial"/>
          <w:b/>
        </w:rPr>
        <w:t>During the examination a scribe:</w:t>
      </w:r>
    </w:p>
    <w:p w14:paraId="3D9E476C" w14:textId="77777777" w:rsidR="0039571A" w:rsidRPr="005C5F5F" w:rsidRDefault="0039571A"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must neither give factual help to the student nor offer any suggestions;</w:t>
      </w:r>
    </w:p>
    <w:p w14:paraId="3D9E476D" w14:textId="77777777" w:rsidR="0039571A" w:rsidRPr="005C5F5F" w:rsidRDefault="0039571A"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must not advise the student regarding which questions to answer, when to move on</w:t>
      </w:r>
      <w:r w:rsidR="008429A5" w:rsidRPr="005C5F5F">
        <w:rPr>
          <w:rFonts w:ascii="Arial" w:hAnsi="Arial" w:cs="Arial"/>
        </w:rPr>
        <w:t xml:space="preserve">, </w:t>
      </w:r>
      <w:r w:rsidRPr="005C5F5F">
        <w:rPr>
          <w:rFonts w:ascii="Arial" w:hAnsi="Arial" w:cs="Arial"/>
        </w:rPr>
        <w:t>nor the order in which the questions should be answered;</w:t>
      </w:r>
    </w:p>
    <w:p w14:paraId="3D9E476E" w14:textId="77777777" w:rsidR="0039571A" w:rsidRPr="005C5F5F" w:rsidRDefault="0039571A"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must write down the answers exactly as they are dictated by the student;</w:t>
      </w:r>
    </w:p>
    <w:p w14:paraId="3D9E476F" w14:textId="77777777" w:rsidR="0039571A" w:rsidRPr="005C5F5F" w:rsidRDefault="0039571A"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must draw or add to maps, diagrams and graphs exactly in accordance with the candidate’s instructions;</w:t>
      </w:r>
    </w:p>
    <w:p w14:paraId="3D9E4770" w14:textId="77777777" w:rsidR="008429A5" w:rsidRPr="005C5F5F" w:rsidRDefault="0039571A"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must ask the student</w:t>
      </w:r>
      <w:r w:rsidR="005C5F5F" w:rsidRPr="005C5F5F">
        <w:rPr>
          <w:rFonts w:ascii="Arial" w:hAnsi="Arial" w:cs="Arial"/>
        </w:rPr>
        <w:t xml:space="preserve"> to check the dictated answers;</w:t>
      </w:r>
    </w:p>
    <w:p w14:paraId="3D9E4771" w14:textId="77777777" w:rsidR="008429A5" w:rsidRPr="005C5F5F" w:rsidRDefault="005C5F5F"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a</w:t>
      </w:r>
      <w:r w:rsidR="0039571A" w:rsidRPr="005C5F5F">
        <w:rPr>
          <w:rFonts w:ascii="Arial" w:hAnsi="Arial" w:cs="Arial"/>
        </w:rPr>
        <w:t xml:space="preserve"> scribe </w:t>
      </w:r>
      <w:r w:rsidR="008429A5" w:rsidRPr="005C5F5F">
        <w:rPr>
          <w:rFonts w:ascii="Arial" w:hAnsi="Arial" w:cs="Arial"/>
        </w:rPr>
        <w:t xml:space="preserve">should </w:t>
      </w:r>
      <w:r w:rsidR="0039571A" w:rsidRPr="005C5F5F">
        <w:rPr>
          <w:rFonts w:ascii="Arial" w:hAnsi="Arial" w:cs="Arial"/>
        </w:rPr>
        <w:t xml:space="preserve">find out whether the student can read the answers back unaided </w:t>
      </w:r>
      <w:r w:rsidRPr="005C5F5F">
        <w:rPr>
          <w:rFonts w:ascii="Arial" w:hAnsi="Arial" w:cs="Arial"/>
        </w:rPr>
        <w:t>or needs them to be read aloud;</w:t>
      </w:r>
    </w:p>
    <w:p w14:paraId="3D9E4772" w14:textId="296AB23E" w:rsidR="0039571A" w:rsidRPr="005C5F5F" w:rsidRDefault="005C5F5F"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t</w:t>
      </w:r>
      <w:r w:rsidR="0039571A" w:rsidRPr="005C5F5F">
        <w:rPr>
          <w:rFonts w:ascii="Arial" w:hAnsi="Arial" w:cs="Arial"/>
        </w:rPr>
        <w:t xml:space="preserve">he student must </w:t>
      </w:r>
      <w:r w:rsidR="008429A5" w:rsidRPr="005C5F5F">
        <w:rPr>
          <w:rFonts w:ascii="Arial" w:hAnsi="Arial" w:cs="Arial"/>
        </w:rPr>
        <w:t xml:space="preserve">initial the exam script to confirm </w:t>
      </w:r>
      <w:r w:rsidR="0039571A" w:rsidRPr="005C5F5F">
        <w:rPr>
          <w:rFonts w:ascii="Arial" w:hAnsi="Arial" w:cs="Arial"/>
        </w:rPr>
        <w:t>tha</w:t>
      </w:r>
      <w:r w:rsidR="007E2A47">
        <w:rPr>
          <w:rFonts w:ascii="Arial" w:hAnsi="Arial" w:cs="Arial"/>
        </w:rPr>
        <w:t xml:space="preserve">t the answers have been checked </w:t>
      </w:r>
      <w:r w:rsidR="0039571A" w:rsidRPr="005C5F5F">
        <w:rPr>
          <w:rFonts w:ascii="Arial" w:hAnsi="Arial" w:cs="Arial"/>
        </w:rPr>
        <w:t>and properly represent the intended answers;</w:t>
      </w:r>
    </w:p>
    <w:p w14:paraId="3D9E4773" w14:textId="77777777" w:rsidR="0039571A" w:rsidRPr="002C1AE8" w:rsidRDefault="005C5F5F" w:rsidP="007E2A47">
      <w:pPr>
        <w:pStyle w:val="ListParagraph"/>
        <w:numPr>
          <w:ilvl w:val="0"/>
          <w:numId w:val="10"/>
        </w:numPr>
        <w:tabs>
          <w:tab w:val="left" w:pos="570"/>
        </w:tabs>
        <w:suppressAutoHyphens/>
        <w:overflowPunct w:val="0"/>
        <w:autoSpaceDE w:val="0"/>
        <w:autoSpaceDN w:val="0"/>
        <w:adjustRightInd w:val="0"/>
        <w:textAlignment w:val="baseline"/>
      </w:pPr>
      <w:r w:rsidRPr="005C5F5F">
        <w:rPr>
          <w:rFonts w:ascii="Arial" w:hAnsi="Arial" w:cs="Arial"/>
        </w:rPr>
        <w:t>m</w:t>
      </w:r>
      <w:r w:rsidR="008429A5" w:rsidRPr="005C5F5F">
        <w:rPr>
          <w:rFonts w:ascii="Arial" w:hAnsi="Arial" w:cs="Arial"/>
        </w:rPr>
        <w:t xml:space="preserve">ust </w:t>
      </w:r>
      <w:r w:rsidR="0039571A" w:rsidRPr="005C5F5F">
        <w:rPr>
          <w:rFonts w:ascii="Arial" w:hAnsi="Arial" w:cs="Arial"/>
        </w:rPr>
        <w:t>immediately refer any concerns during the examination to Academic Registry.</w:t>
      </w:r>
    </w:p>
    <w:p w14:paraId="3D9E4774" w14:textId="77777777" w:rsidR="0039571A" w:rsidRPr="002C1AE8" w:rsidRDefault="0039571A" w:rsidP="005A21D8">
      <w:pPr>
        <w:pStyle w:val="Default"/>
        <w:rPr>
          <w:b/>
          <w:sz w:val="20"/>
          <w:szCs w:val="20"/>
        </w:rPr>
      </w:pPr>
    </w:p>
    <w:p w14:paraId="3D9E4775" w14:textId="77777777" w:rsidR="005A21D8" w:rsidRPr="002C1AE8" w:rsidRDefault="005A21D8" w:rsidP="007E2A47">
      <w:pPr>
        <w:pStyle w:val="Default"/>
        <w:numPr>
          <w:ilvl w:val="0"/>
          <w:numId w:val="9"/>
        </w:numPr>
        <w:rPr>
          <w:b/>
          <w:sz w:val="20"/>
          <w:szCs w:val="20"/>
        </w:rPr>
      </w:pPr>
      <w:r w:rsidRPr="002C1AE8">
        <w:rPr>
          <w:b/>
          <w:sz w:val="20"/>
          <w:szCs w:val="20"/>
        </w:rPr>
        <w:t xml:space="preserve">Duties of a Reader </w:t>
      </w:r>
    </w:p>
    <w:p w14:paraId="3D9E4776" w14:textId="77777777" w:rsidR="005A21D8" w:rsidRPr="002C1AE8" w:rsidRDefault="005A21D8" w:rsidP="005A21D8">
      <w:pPr>
        <w:pStyle w:val="Default"/>
        <w:rPr>
          <w:b/>
          <w:sz w:val="20"/>
          <w:szCs w:val="20"/>
        </w:rPr>
      </w:pPr>
    </w:p>
    <w:p w14:paraId="3D9E4778" w14:textId="552659C5" w:rsidR="0039571A" w:rsidRPr="0039571A" w:rsidRDefault="0039571A" w:rsidP="007E2A47">
      <w:pPr>
        <w:tabs>
          <w:tab w:val="left" w:pos="570"/>
        </w:tabs>
        <w:suppressAutoHyphens/>
        <w:rPr>
          <w:rFonts w:ascii="Arial" w:hAnsi="Arial" w:cs="Arial"/>
        </w:rPr>
      </w:pPr>
      <w:r w:rsidRPr="0039571A">
        <w:rPr>
          <w:rFonts w:ascii="Arial" w:hAnsi="Arial" w:cs="Arial"/>
          <w:b/>
        </w:rPr>
        <w:t>Before the examination a reader:</w:t>
      </w:r>
      <w:r w:rsidR="007E2A47">
        <w:rPr>
          <w:rFonts w:ascii="Arial" w:hAnsi="Arial" w:cs="Arial"/>
          <w:b/>
        </w:rPr>
        <w:t xml:space="preserve"> </w:t>
      </w:r>
      <w:r w:rsidRPr="0039571A">
        <w:rPr>
          <w:rFonts w:ascii="Arial" w:hAnsi="Arial" w:cs="Arial"/>
        </w:rPr>
        <w:t xml:space="preserve">must familiarise him/herself </w:t>
      </w:r>
      <w:r w:rsidR="005C5F5F">
        <w:rPr>
          <w:rFonts w:ascii="Arial" w:hAnsi="Arial" w:cs="Arial"/>
        </w:rPr>
        <w:t>with</w:t>
      </w:r>
      <w:r w:rsidRPr="0039571A">
        <w:rPr>
          <w:rFonts w:ascii="Arial" w:hAnsi="Arial" w:cs="Arial"/>
        </w:rPr>
        <w:t xml:space="preserve"> the full requirements of the examination</w:t>
      </w:r>
      <w:r w:rsidR="005C5F5F">
        <w:rPr>
          <w:rFonts w:ascii="Arial" w:hAnsi="Arial" w:cs="Arial"/>
        </w:rPr>
        <w:t>.</w:t>
      </w:r>
      <w:r w:rsidRPr="0039571A">
        <w:rPr>
          <w:rFonts w:ascii="Arial" w:hAnsi="Arial" w:cs="Arial"/>
        </w:rPr>
        <w:t xml:space="preserve"> </w:t>
      </w:r>
    </w:p>
    <w:p w14:paraId="3D9E4779" w14:textId="77777777" w:rsidR="0039571A" w:rsidRDefault="0039571A" w:rsidP="0039571A">
      <w:pPr>
        <w:tabs>
          <w:tab w:val="left" w:pos="570"/>
        </w:tabs>
        <w:suppressAutoHyphens/>
        <w:rPr>
          <w:rFonts w:ascii="Arial" w:hAnsi="Arial" w:cs="Arial"/>
        </w:rPr>
      </w:pPr>
    </w:p>
    <w:p w14:paraId="3D9E477A" w14:textId="77777777" w:rsidR="0039571A" w:rsidRPr="0039571A" w:rsidRDefault="0039571A" w:rsidP="0039571A">
      <w:pPr>
        <w:tabs>
          <w:tab w:val="left" w:pos="570"/>
        </w:tabs>
        <w:suppressAutoHyphens/>
        <w:rPr>
          <w:rFonts w:ascii="Arial" w:hAnsi="Arial" w:cs="Arial"/>
          <w:b/>
        </w:rPr>
      </w:pPr>
      <w:r w:rsidRPr="0039571A">
        <w:rPr>
          <w:rFonts w:ascii="Arial" w:hAnsi="Arial" w:cs="Arial"/>
          <w:b/>
        </w:rPr>
        <w:t>During the examination a reader:</w:t>
      </w:r>
    </w:p>
    <w:p w14:paraId="3D9E477B" w14:textId="77777777" w:rsidR="0039571A" w:rsidRPr="005C5F5F" w:rsidRDefault="0039571A"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must read accurately;</w:t>
      </w:r>
    </w:p>
    <w:p w14:paraId="3D9E477C" w14:textId="77777777" w:rsidR="0039571A" w:rsidRPr="005C5F5F" w:rsidRDefault="0039571A"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 xml:space="preserve">only read the instructions listed and the </w:t>
      </w:r>
      <w:r w:rsidR="00512D47" w:rsidRPr="005C5F5F">
        <w:rPr>
          <w:rFonts w:ascii="Arial" w:hAnsi="Arial" w:cs="Arial"/>
        </w:rPr>
        <w:t>questions</w:t>
      </w:r>
      <w:r w:rsidRPr="005C5F5F">
        <w:rPr>
          <w:rFonts w:ascii="Arial" w:hAnsi="Arial" w:cs="Arial"/>
        </w:rPr>
        <w:t xml:space="preserve"> </w:t>
      </w:r>
      <w:r w:rsidR="002C1AE8" w:rsidRPr="005C5F5F">
        <w:rPr>
          <w:rFonts w:ascii="Arial" w:hAnsi="Arial" w:cs="Arial"/>
        </w:rPr>
        <w:t>without explanation or clarification</w:t>
      </w:r>
      <w:r w:rsidRPr="005C5F5F">
        <w:rPr>
          <w:rFonts w:ascii="Arial" w:hAnsi="Arial" w:cs="Arial"/>
        </w:rPr>
        <w:t>;</w:t>
      </w:r>
    </w:p>
    <w:p w14:paraId="3D9E477D" w14:textId="77777777" w:rsidR="0039571A" w:rsidRPr="005C5F5F" w:rsidRDefault="0039571A"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must neither give factual help to the student nor offer any suggestions;</w:t>
      </w:r>
    </w:p>
    <w:p w14:paraId="3D9E477E" w14:textId="77777777" w:rsidR="0039571A" w:rsidRPr="005C5F5F" w:rsidRDefault="0039571A" w:rsidP="007E2A47">
      <w:pPr>
        <w:pStyle w:val="ListParagraph"/>
        <w:numPr>
          <w:ilvl w:val="0"/>
          <w:numId w:val="10"/>
        </w:numPr>
        <w:tabs>
          <w:tab w:val="left" w:pos="567"/>
        </w:tabs>
        <w:suppressAutoHyphens/>
        <w:overflowPunct w:val="0"/>
        <w:autoSpaceDE w:val="0"/>
        <w:autoSpaceDN w:val="0"/>
        <w:adjustRightInd w:val="0"/>
        <w:ind w:left="567"/>
        <w:textAlignment w:val="baseline"/>
        <w:rPr>
          <w:rFonts w:ascii="Arial" w:hAnsi="Arial" w:cs="Arial"/>
        </w:rPr>
      </w:pPr>
      <w:r w:rsidRPr="005C5F5F">
        <w:rPr>
          <w:rFonts w:ascii="Arial" w:hAnsi="Arial" w:cs="Arial"/>
        </w:rPr>
        <w:t xml:space="preserve">must not advise the student regarding which questions to answer, when to move on, nor the order in which the questions should be answered; </w:t>
      </w:r>
    </w:p>
    <w:p w14:paraId="3D9E477F" w14:textId="77777777" w:rsidR="0039571A" w:rsidRPr="005C5F5F" w:rsidRDefault="0039571A" w:rsidP="007E2A47">
      <w:pPr>
        <w:pStyle w:val="ListParagraph"/>
        <w:numPr>
          <w:ilvl w:val="0"/>
          <w:numId w:val="10"/>
        </w:numPr>
        <w:tabs>
          <w:tab w:val="left" w:pos="567"/>
        </w:tabs>
        <w:suppressAutoHyphens/>
        <w:overflowPunct w:val="0"/>
        <w:autoSpaceDE w:val="0"/>
        <w:autoSpaceDN w:val="0"/>
        <w:adjustRightInd w:val="0"/>
        <w:ind w:left="567"/>
        <w:textAlignment w:val="baseline"/>
        <w:rPr>
          <w:rFonts w:ascii="Arial" w:hAnsi="Arial" w:cs="Arial"/>
        </w:rPr>
      </w:pPr>
      <w:r w:rsidRPr="005C5F5F">
        <w:rPr>
          <w:rFonts w:ascii="Arial" w:hAnsi="Arial" w:cs="Arial"/>
        </w:rPr>
        <w:t>instructions given on the question paper can be repeated only when the reader is specifically requested to do so by the student;</w:t>
      </w:r>
    </w:p>
    <w:p w14:paraId="3D9E4780" w14:textId="77777777" w:rsidR="0039571A" w:rsidRPr="005C5F5F" w:rsidRDefault="0039571A"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read as often as requested, the questions and the answers already recorded;</w:t>
      </w:r>
    </w:p>
    <w:p w14:paraId="3D9E4781" w14:textId="77777777" w:rsidR="0039571A" w:rsidRPr="005C5F5F" w:rsidRDefault="0039571A"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if asked, give information regarding time elapsed and time remaining;</w:t>
      </w:r>
    </w:p>
    <w:p w14:paraId="3D9E4782" w14:textId="77777777" w:rsidR="0039571A" w:rsidRPr="005C5F5F" w:rsidRDefault="0039571A"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sidRPr="005C5F5F">
        <w:rPr>
          <w:rFonts w:ascii="Arial" w:hAnsi="Arial" w:cs="Arial"/>
        </w:rPr>
        <w:t>if requested, give the spelling of a word which occurs in the question paper – otherwise spellings must not be given;</w:t>
      </w:r>
    </w:p>
    <w:p w14:paraId="3D9E4783" w14:textId="77777777" w:rsidR="0039571A" w:rsidRPr="005C5F5F" w:rsidRDefault="005C5F5F" w:rsidP="007E2A47">
      <w:pPr>
        <w:pStyle w:val="ListParagraph"/>
        <w:numPr>
          <w:ilvl w:val="0"/>
          <w:numId w:val="10"/>
        </w:numPr>
        <w:tabs>
          <w:tab w:val="left" w:pos="570"/>
        </w:tabs>
        <w:suppressAutoHyphens/>
        <w:overflowPunct w:val="0"/>
        <w:autoSpaceDE w:val="0"/>
        <w:autoSpaceDN w:val="0"/>
        <w:adjustRightInd w:val="0"/>
        <w:textAlignment w:val="baseline"/>
        <w:rPr>
          <w:rFonts w:ascii="Arial" w:hAnsi="Arial" w:cs="Arial"/>
        </w:rPr>
      </w:pPr>
      <w:r>
        <w:rPr>
          <w:rFonts w:ascii="Arial" w:hAnsi="Arial" w:cs="Arial"/>
        </w:rPr>
        <w:t>i</w:t>
      </w:r>
      <w:r w:rsidR="0039571A" w:rsidRPr="005C5F5F">
        <w:rPr>
          <w:rFonts w:ascii="Arial" w:hAnsi="Arial" w:cs="Arial"/>
        </w:rPr>
        <w:t>mmediately refer any concerns during the examination to</w:t>
      </w:r>
      <w:r w:rsidR="003077F8" w:rsidRPr="005C5F5F">
        <w:rPr>
          <w:rFonts w:ascii="Arial" w:hAnsi="Arial" w:cs="Arial"/>
        </w:rPr>
        <w:t xml:space="preserve"> </w:t>
      </w:r>
      <w:r w:rsidR="0039571A" w:rsidRPr="005C5F5F">
        <w:rPr>
          <w:rFonts w:ascii="Arial" w:hAnsi="Arial" w:cs="Arial"/>
        </w:rPr>
        <w:t>Academic Registry.</w:t>
      </w:r>
    </w:p>
    <w:p w14:paraId="3D9E4784" w14:textId="77777777" w:rsidR="0039571A" w:rsidRPr="00D9346A" w:rsidRDefault="0039571A" w:rsidP="0039571A">
      <w:pPr>
        <w:pStyle w:val="ListParagraph"/>
        <w:tabs>
          <w:tab w:val="left" w:pos="570"/>
        </w:tabs>
        <w:suppressAutoHyphens/>
        <w:ind w:left="930"/>
        <w:rPr>
          <w:rFonts w:ascii="Arial" w:hAnsi="Arial" w:cs="Arial"/>
        </w:rPr>
      </w:pPr>
    </w:p>
    <w:p w14:paraId="3D9E4786" w14:textId="77777777" w:rsidR="005A21D8" w:rsidRPr="002C1AE8" w:rsidRDefault="005A21D8" w:rsidP="007E2A47">
      <w:pPr>
        <w:pStyle w:val="Default"/>
        <w:numPr>
          <w:ilvl w:val="0"/>
          <w:numId w:val="9"/>
        </w:numPr>
        <w:rPr>
          <w:b/>
          <w:sz w:val="20"/>
          <w:szCs w:val="20"/>
        </w:rPr>
      </w:pPr>
      <w:r w:rsidRPr="002C1AE8">
        <w:rPr>
          <w:b/>
          <w:sz w:val="20"/>
          <w:szCs w:val="20"/>
        </w:rPr>
        <w:t>Duties of a Prompter</w:t>
      </w:r>
    </w:p>
    <w:p w14:paraId="3D9E4787" w14:textId="77777777" w:rsidR="005A21D8" w:rsidRPr="0033143C" w:rsidRDefault="005A21D8" w:rsidP="005A21D8">
      <w:pPr>
        <w:shd w:val="clear" w:color="auto" w:fill="FFFFFF"/>
        <w:spacing w:before="100" w:beforeAutospacing="1" w:after="100" w:afterAutospacing="1"/>
        <w:rPr>
          <w:rFonts w:ascii="Arial" w:hAnsi="Arial" w:cs="Arial"/>
          <w:lang w:val="en" w:eastAsia="en-GB"/>
        </w:rPr>
      </w:pPr>
      <w:r>
        <w:rPr>
          <w:rFonts w:ascii="Arial" w:hAnsi="Arial" w:cs="Arial"/>
          <w:lang w:val="en" w:eastAsia="en-GB"/>
        </w:rPr>
        <w:t xml:space="preserve">A </w:t>
      </w:r>
      <w:r w:rsidRPr="0033143C">
        <w:rPr>
          <w:rFonts w:ascii="Arial" w:hAnsi="Arial" w:cs="Arial"/>
          <w:lang w:val="en" w:eastAsia="en-GB"/>
        </w:rPr>
        <w:t xml:space="preserve">student permitted a prompter should </w:t>
      </w:r>
      <w:r>
        <w:rPr>
          <w:rFonts w:ascii="Arial" w:hAnsi="Arial" w:cs="Arial"/>
          <w:lang w:val="en" w:eastAsia="en-GB"/>
        </w:rPr>
        <w:t xml:space="preserve">discuss their preferred prompt requirements with the invigilator when they enter the examination room. </w:t>
      </w:r>
      <w:r w:rsidRPr="0033143C">
        <w:rPr>
          <w:rFonts w:ascii="Arial" w:hAnsi="Arial" w:cs="Arial"/>
          <w:lang w:val="en" w:eastAsia="en-GB"/>
        </w:rPr>
        <w:t xml:space="preserve">To keep the student focused on the paper, the prompter may: </w:t>
      </w:r>
    </w:p>
    <w:p w14:paraId="3D9E4788" w14:textId="77777777" w:rsidR="005A21D8" w:rsidRPr="005C5F5F" w:rsidRDefault="005A21D8" w:rsidP="007E2A47">
      <w:pPr>
        <w:pStyle w:val="ListParagraph"/>
        <w:numPr>
          <w:ilvl w:val="0"/>
          <w:numId w:val="10"/>
        </w:numPr>
        <w:shd w:val="clear" w:color="auto" w:fill="FFFFFF"/>
        <w:spacing w:before="96"/>
        <w:rPr>
          <w:rFonts w:ascii="Arial" w:hAnsi="Arial" w:cs="Arial"/>
          <w:lang w:val="en" w:eastAsia="en-GB"/>
        </w:rPr>
      </w:pPr>
      <w:r w:rsidRPr="005C5F5F">
        <w:rPr>
          <w:rFonts w:ascii="Arial" w:hAnsi="Arial" w:cs="Arial"/>
          <w:lang w:val="en" w:eastAsia="en-GB"/>
        </w:rPr>
        <w:t xml:space="preserve">Tap on the table or the student’s arm to encourage them to regain concentration. </w:t>
      </w:r>
    </w:p>
    <w:p w14:paraId="3D9E4789" w14:textId="77777777" w:rsidR="005A21D8" w:rsidRPr="005C5F5F" w:rsidRDefault="005A21D8" w:rsidP="007E2A47">
      <w:pPr>
        <w:pStyle w:val="ListParagraph"/>
        <w:numPr>
          <w:ilvl w:val="0"/>
          <w:numId w:val="10"/>
        </w:numPr>
        <w:shd w:val="clear" w:color="auto" w:fill="FFFFFF"/>
        <w:spacing w:before="96"/>
        <w:rPr>
          <w:rFonts w:ascii="Arial" w:hAnsi="Arial" w:cs="Arial"/>
          <w:lang w:val="en" w:eastAsia="en-GB"/>
        </w:rPr>
      </w:pPr>
      <w:r w:rsidRPr="005C5F5F">
        <w:rPr>
          <w:rFonts w:ascii="Arial" w:hAnsi="Arial" w:cs="Arial"/>
          <w:lang w:val="en" w:eastAsia="en-GB"/>
        </w:rPr>
        <w:t>Remind the student of how</w:t>
      </w:r>
      <w:r w:rsidR="002E4878" w:rsidRPr="005C5F5F">
        <w:rPr>
          <w:rFonts w:ascii="Arial" w:hAnsi="Arial" w:cs="Arial"/>
          <w:lang w:val="en" w:eastAsia="en-GB"/>
        </w:rPr>
        <w:t xml:space="preserve"> much time is left</w:t>
      </w:r>
      <w:r w:rsidRPr="005C5F5F">
        <w:rPr>
          <w:rFonts w:ascii="Arial" w:hAnsi="Arial" w:cs="Arial"/>
          <w:lang w:val="en" w:eastAsia="en-GB"/>
        </w:rPr>
        <w:t xml:space="preserve">. </w:t>
      </w:r>
    </w:p>
    <w:p w14:paraId="3D9E478A" w14:textId="77777777" w:rsidR="005C5F5F" w:rsidRDefault="005C5F5F" w:rsidP="005C5F5F">
      <w:pPr>
        <w:shd w:val="clear" w:color="auto" w:fill="FFFFFF"/>
        <w:spacing w:before="96"/>
        <w:rPr>
          <w:rFonts w:ascii="Arial" w:hAnsi="Arial" w:cs="Arial"/>
          <w:lang w:val="en" w:eastAsia="en-GB"/>
        </w:rPr>
      </w:pPr>
    </w:p>
    <w:p w14:paraId="3D9E478B" w14:textId="77777777" w:rsidR="005A21D8" w:rsidRPr="005C5F5F" w:rsidRDefault="005A21D8" w:rsidP="005C5F5F">
      <w:pPr>
        <w:shd w:val="clear" w:color="auto" w:fill="FFFFFF"/>
        <w:spacing w:before="96"/>
        <w:rPr>
          <w:rFonts w:ascii="Arial" w:hAnsi="Arial" w:cs="Arial"/>
          <w:lang w:val="en" w:eastAsia="en-GB"/>
        </w:rPr>
      </w:pPr>
      <w:r w:rsidRPr="005C5F5F">
        <w:rPr>
          <w:rFonts w:ascii="Arial" w:hAnsi="Arial" w:cs="Arial"/>
          <w:lang w:val="en" w:eastAsia="en-GB"/>
        </w:rPr>
        <w:t>The prompter may not:</w:t>
      </w:r>
    </w:p>
    <w:p w14:paraId="3D9E478C" w14:textId="77777777" w:rsidR="005A21D8" w:rsidRPr="005C5F5F" w:rsidRDefault="005A21D8" w:rsidP="007E2A47">
      <w:pPr>
        <w:pStyle w:val="ListParagraph"/>
        <w:numPr>
          <w:ilvl w:val="0"/>
          <w:numId w:val="10"/>
        </w:numPr>
        <w:shd w:val="clear" w:color="auto" w:fill="FFFFFF"/>
        <w:spacing w:before="96"/>
        <w:rPr>
          <w:rFonts w:ascii="Arial" w:hAnsi="Arial" w:cs="Arial"/>
          <w:lang w:val="en" w:eastAsia="en-GB"/>
        </w:rPr>
      </w:pPr>
      <w:r w:rsidRPr="005C5F5F">
        <w:rPr>
          <w:rFonts w:ascii="Arial" w:hAnsi="Arial" w:cs="Arial"/>
          <w:lang w:val="en" w:eastAsia="en-GB"/>
        </w:rPr>
        <w:t xml:space="preserve">Advise the student on which questions to </w:t>
      </w:r>
      <w:r w:rsidR="002C1AE8" w:rsidRPr="005C5F5F">
        <w:rPr>
          <w:rFonts w:ascii="Arial" w:hAnsi="Arial" w:cs="Arial"/>
          <w:lang w:val="en" w:eastAsia="en-GB"/>
        </w:rPr>
        <w:t>answer</w:t>
      </w:r>
      <w:r w:rsidRPr="005C5F5F">
        <w:rPr>
          <w:rFonts w:ascii="Arial" w:hAnsi="Arial" w:cs="Arial"/>
          <w:lang w:val="en" w:eastAsia="en-GB"/>
        </w:rPr>
        <w:t xml:space="preserve">. </w:t>
      </w:r>
    </w:p>
    <w:p w14:paraId="3D9E478D" w14:textId="77777777" w:rsidR="005A21D8" w:rsidRPr="005C5F5F" w:rsidRDefault="005A21D8" w:rsidP="007E2A47">
      <w:pPr>
        <w:pStyle w:val="ListParagraph"/>
        <w:numPr>
          <w:ilvl w:val="0"/>
          <w:numId w:val="10"/>
        </w:numPr>
        <w:shd w:val="clear" w:color="auto" w:fill="FFFFFF"/>
        <w:spacing w:before="96"/>
        <w:rPr>
          <w:rFonts w:ascii="Arial" w:hAnsi="Arial" w:cs="Arial"/>
          <w:lang w:val="en" w:eastAsia="en-GB"/>
        </w:rPr>
      </w:pPr>
      <w:r w:rsidRPr="005C5F5F">
        <w:rPr>
          <w:rFonts w:ascii="Arial" w:hAnsi="Arial" w:cs="Arial"/>
          <w:lang w:val="en" w:eastAsia="en-GB"/>
        </w:rPr>
        <w:t>Tell the student in which order to do the questions</w:t>
      </w:r>
    </w:p>
    <w:p w14:paraId="3D9E478E" w14:textId="77777777" w:rsidR="005A21D8" w:rsidRPr="002C1AE8" w:rsidRDefault="002C1AE8" w:rsidP="005A21D8">
      <w:pPr>
        <w:spacing w:before="100" w:beforeAutospacing="1" w:after="100" w:afterAutospacing="1"/>
        <w:outlineLvl w:val="5"/>
        <w:rPr>
          <w:rFonts w:ascii="Arial" w:hAnsi="Arial" w:cs="Arial"/>
          <w:b/>
          <w:bCs/>
          <w:lang w:eastAsia="en-GB"/>
        </w:rPr>
      </w:pPr>
      <w:r>
        <w:rPr>
          <w:rFonts w:ascii="Arial" w:hAnsi="Arial" w:cs="Arial"/>
          <w:b/>
          <w:bCs/>
          <w:lang w:eastAsia="en-GB"/>
        </w:rPr>
        <w:t>.5</w:t>
      </w:r>
      <w:r>
        <w:rPr>
          <w:rFonts w:ascii="Arial" w:hAnsi="Arial" w:cs="Arial"/>
          <w:b/>
          <w:bCs/>
          <w:lang w:eastAsia="en-GB"/>
        </w:rPr>
        <w:tab/>
        <w:t>U</w:t>
      </w:r>
      <w:r w:rsidR="005A21D8" w:rsidRPr="002C1AE8">
        <w:rPr>
          <w:rFonts w:ascii="Arial" w:hAnsi="Arial" w:cs="Arial"/>
          <w:b/>
          <w:bCs/>
          <w:lang w:eastAsia="en-GB"/>
        </w:rPr>
        <w:t xml:space="preserve">se of a </w:t>
      </w:r>
      <w:r>
        <w:rPr>
          <w:rFonts w:ascii="Arial" w:hAnsi="Arial" w:cs="Arial"/>
          <w:b/>
          <w:bCs/>
          <w:lang w:eastAsia="en-GB"/>
        </w:rPr>
        <w:t>c</w:t>
      </w:r>
      <w:r w:rsidR="005A21D8" w:rsidRPr="002C1AE8">
        <w:rPr>
          <w:rFonts w:ascii="Arial" w:hAnsi="Arial" w:cs="Arial"/>
          <w:b/>
          <w:bCs/>
          <w:lang w:eastAsia="en-GB"/>
        </w:rPr>
        <w:t xml:space="preserve">omputer </w:t>
      </w:r>
    </w:p>
    <w:p w14:paraId="3D9E478F" w14:textId="77777777" w:rsidR="005A21D8" w:rsidRDefault="005A21D8" w:rsidP="005A21D8">
      <w:pPr>
        <w:spacing w:before="100" w:beforeAutospacing="1" w:after="100" w:afterAutospacing="1"/>
        <w:rPr>
          <w:rFonts w:ascii="Arial" w:hAnsi="Arial" w:cs="Arial"/>
          <w:lang w:eastAsia="en-GB"/>
        </w:rPr>
      </w:pPr>
      <w:r>
        <w:rPr>
          <w:rFonts w:ascii="Arial" w:hAnsi="Arial" w:cs="Arial"/>
          <w:lang w:eastAsia="en-GB"/>
        </w:rPr>
        <w:t>A student will b</w:t>
      </w:r>
      <w:r w:rsidR="005C5F5F">
        <w:rPr>
          <w:rFonts w:ascii="Arial" w:hAnsi="Arial" w:cs="Arial"/>
          <w:lang w:eastAsia="en-GB"/>
        </w:rPr>
        <w:t>e provided with either a PC or l</w:t>
      </w:r>
      <w:r>
        <w:rPr>
          <w:rFonts w:ascii="Arial" w:hAnsi="Arial" w:cs="Arial"/>
          <w:lang w:eastAsia="en-GB"/>
        </w:rPr>
        <w:t>aptop. If a computer is provided, a scribe will not also be provided.</w:t>
      </w:r>
    </w:p>
    <w:p w14:paraId="3D9E4790" w14:textId="77777777" w:rsidR="002E4878" w:rsidRPr="002C1AE8" w:rsidRDefault="005A21D8" w:rsidP="007E2A47">
      <w:pPr>
        <w:pStyle w:val="ListParagraph"/>
        <w:numPr>
          <w:ilvl w:val="0"/>
          <w:numId w:val="8"/>
        </w:numPr>
        <w:spacing w:before="100" w:beforeAutospacing="1" w:after="100" w:afterAutospacing="1"/>
        <w:rPr>
          <w:rFonts w:ascii="Arial" w:hAnsi="Arial" w:cs="Arial"/>
          <w:lang w:eastAsia="en-GB"/>
        </w:rPr>
      </w:pPr>
      <w:r w:rsidRPr="002C1AE8">
        <w:rPr>
          <w:rFonts w:ascii="Arial" w:hAnsi="Arial" w:cs="Arial"/>
          <w:lang w:eastAsia="en-GB"/>
        </w:rPr>
        <w:t xml:space="preserve">The work should be saved to a memory </w:t>
      </w:r>
      <w:r w:rsidR="00512D47" w:rsidRPr="002C1AE8">
        <w:rPr>
          <w:rFonts w:ascii="Arial" w:hAnsi="Arial" w:cs="Arial"/>
          <w:lang w:eastAsia="en-GB"/>
        </w:rPr>
        <w:t>stick</w:t>
      </w:r>
      <w:r w:rsidR="002C1AE8" w:rsidRPr="002C1AE8">
        <w:rPr>
          <w:rFonts w:ascii="Arial" w:hAnsi="Arial" w:cs="Arial"/>
          <w:lang w:eastAsia="en-GB"/>
        </w:rPr>
        <w:t>.</w:t>
      </w:r>
    </w:p>
    <w:p w14:paraId="3D9E4791" w14:textId="77777777" w:rsidR="002E4878" w:rsidRPr="002C1AE8" w:rsidRDefault="005A21D8" w:rsidP="007E2A47">
      <w:pPr>
        <w:pStyle w:val="ListParagraph"/>
        <w:numPr>
          <w:ilvl w:val="0"/>
          <w:numId w:val="8"/>
        </w:numPr>
        <w:spacing w:before="100" w:beforeAutospacing="1" w:after="100" w:afterAutospacing="1"/>
        <w:rPr>
          <w:rFonts w:ascii="Arial" w:hAnsi="Arial" w:cs="Arial"/>
          <w:lang w:eastAsia="en-GB"/>
        </w:rPr>
      </w:pPr>
      <w:r w:rsidRPr="002C1AE8">
        <w:rPr>
          <w:rFonts w:ascii="Arial" w:hAnsi="Arial" w:cs="Arial"/>
          <w:lang w:eastAsia="en-GB"/>
        </w:rPr>
        <w:t xml:space="preserve">The student is responsible for ensuring that their work is saved. </w:t>
      </w:r>
    </w:p>
    <w:p w14:paraId="3D9E4792" w14:textId="77777777" w:rsidR="002E4878" w:rsidRPr="002C1AE8" w:rsidRDefault="005A21D8" w:rsidP="007E2A47">
      <w:pPr>
        <w:pStyle w:val="ListParagraph"/>
        <w:numPr>
          <w:ilvl w:val="0"/>
          <w:numId w:val="8"/>
        </w:numPr>
        <w:spacing w:before="100" w:beforeAutospacing="1" w:after="100" w:afterAutospacing="1"/>
        <w:rPr>
          <w:rFonts w:ascii="Arial" w:hAnsi="Arial" w:cs="Arial"/>
          <w:lang w:eastAsia="en-GB"/>
        </w:rPr>
      </w:pPr>
      <w:r w:rsidRPr="002C1AE8">
        <w:rPr>
          <w:rFonts w:ascii="Arial" w:hAnsi="Arial" w:cs="Arial"/>
          <w:lang w:eastAsia="en-GB"/>
        </w:rPr>
        <w:t xml:space="preserve">Instructions are provided to both the student and the invigilator on how to save the work. </w:t>
      </w:r>
    </w:p>
    <w:p w14:paraId="3D9E4793" w14:textId="77777777" w:rsidR="005A21D8" w:rsidRPr="002C1AE8" w:rsidRDefault="005A21D8" w:rsidP="007E2A47">
      <w:pPr>
        <w:pStyle w:val="ListParagraph"/>
        <w:numPr>
          <w:ilvl w:val="0"/>
          <w:numId w:val="8"/>
        </w:numPr>
        <w:spacing w:before="100" w:beforeAutospacing="1" w:after="100" w:afterAutospacing="1"/>
        <w:rPr>
          <w:rFonts w:ascii="Arial" w:hAnsi="Arial" w:cs="Arial"/>
          <w:lang w:eastAsia="en-GB"/>
        </w:rPr>
      </w:pPr>
      <w:r w:rsidRPr="002C1AE8">
        <w:rPr>
          <w:rFonts w:ascii="Arial" w:hAnsi="Arial" w:cs="Arial"/>
          <w:lang w:eastAsia="en-GB"/>
        </w:rPr>
        <w:t>When saved, the Invigilator will print this and the student should check and initial this to indicate that this is the work completed during the examination.</w:t>
      </w:r>
    </w:p>
    <w:p w14:paraId="3D9E4794" w14:textId="77777777" w:rsidR="005A21D8" w:rsidRPr="002C1AE8" w:rsidRDefault="005A21D8" w:rsidP="007E2A47">
      <w:pPr>
        <w:pStyle w:val="ListParagraph"/>
        <w:numPr>
          <w:ilvl w:val="0"/>
          <w:numId w:val="8"/>
        </w:numPr>
        <w:spacing w:before="100" w:beforeAutospacing="1" w:after="100" w:afterAutospacing="1"/>
        <w:rPr>
          <w:rFonts w:ascii="Arial" w:hAnsi="Arial" w:cs="Arial"/>
          <w:lang w:eastAsia="en-GB"/>
        </w:rPr>
      </w:pPr>
      <w:r w:rsidRPr="002C1AE8">
        <w:rPr>
          <w:rFonts w:ascii="Arial" w:hAnsi="Arial" w:cs="Arial"/>
          <w:lang w:eastAsia="en-GB"/>
        </w:rPr>
        <w:t xml:space="preserve">Internet access will be disabled. </w:t>
      </w:r>
    </w:p>
    <w:p w14:paraId="3D9E4795" w14:textId="77777777" w:rsidR="005A21D8" w:rsidRPr="005C5F5F" w:rsidRDefault="005A21D8" w:rsidP="005A21D8">
      <w:pPr>
        <w:spacing w:before="100" w:beforeAutospacing="1" w:after="100" w:afterAutospacing="1"/>
        <w:rPr>
          <w:rFonts w:ascii="Arial" w:hAnsi="Arial" w:cs="Arial"/>
          <w:lang w:eastAsia="en-GB"/>
        </w:rPr>
      </w:pPr>
      <w:r w:rsidRPr="005C5F5F">
        <w:rPr>
          <w:rFonts w:ascii="Arial" w:hAnsi="Arial" w:cs="Arial"/>
          <w:lang w:eastAsia="en-GB"/>
        </w:rPr>
        <w:t>A computer room will be shared by other students using computers, a student may wish to bring earplugs if the noise of people typing might disturb.</w:t>
      </w:r>
    </w:p>
    <w:p w14:paraId="3D9E4796" w14:textId="77777777" w:rsidR="00F073FD" w:rsidRDefault="00F073FD">
      <w:pPr>
        <w:rPr>
          <w:rFonts w:ascii="Arial" w:hAnsi="Arial" w:cs="Arial"/>
          <w:lang w:eastAsia="en-GB"/>
        </w:rPr>
      </w:pPr>
      <w:r>
        <w:rPr>
          <w:rFonts w:ascii="Arial" w:hAnsi="Arial" w:cs="Arial"/>
          <w:lang w:eastAsia="en-GB"/>
        </w:rPr>
        <w:br w:type="page"/>
      </w:r>
    </w:p>
    <w:p w14:paraId="3D9E4797" w14:textId="77777777" w:rsidR="003077F8" w:rsidRPr="007E2A47" w:rsidRDefault="003077F8" w:rsidP="005A21D8">
      <w:pPr>
        <w:spacing w:before="100" w:beforeAutospacing="1" w:after="100" w:afterAutospacing="1"/>
        <w:rPr>
          <w:rFonts w:ascii="Arial" w:hAnsi="Arial" w:cs="Arial"/>
          <w:b/>
          <w:sz w:val="24"/>
          <w:szCs w:val="24"/>
          <w:lang w:eastAsia="en-GB"/>
        </w:rPr>
      </w:pPr>
      <w:r w:rsidRPr="007E2A47">
        <w:rPr>
          <w:rFonts w:ascii="Arial" w:hAnsi="Arial" w:cs="Arial"/>
          <w:b/>
          <w:sz w:val="24"/>
          <w:szCs w:val="24"/>
          <w:lang w:eastAsia="en-GB"/>
        </w:rPr>
        <w:t xml:space="preserve">Appendix </w:t>
      </w:r>
      <w:r w:rsidR="002C1AE8" w:rsidRPr="007E2A47">
        <w:rPr>
          <w:rFonts w:ascii="Arial" w:hAnsi="Arial" w:cs="Arial"/>
          <w:b/>
          <w:sz w:val="24"/>
          <w:szCs w:val="24"/>
          <w:lang w:eastAsia="en-GB"/>
        </w:rPr>
        <w:t>2</w:t>
      </w:r>
    </w:p>
    <w:p w14:paraId="3D9E479A" w14:textId="320F4EF7" w:rsidR="003077F8" w:rsidRPr="007E2A47" w:rsidRDefault="00512D47" w:rsidP="007E2A47">
      <w:pPr>
        <w:pStyle w:val="Heading1"/>
        <w:spacing w:line="360" w:lineRule="auto"/>
        <w:rPr>
          <w:rFonts w:ascii="Arial" w:hAnsi="Arial"/>
          <w:sz w:val="24"/>
          <w:szCs w:val="24"/>
          <w:lang w:val="en-GB"/>
        </w:rPr>
      </w:pPr>
      <w:r w:rsidRPr="007E2A47">
        <w:rPr>
          <w:rFonts w:ascii="Arial" w:hAnsi="Arial"/>
          <w:sz w:val="24"/>
          <w:szCs w:val="24"/>
        </w:rPr>
        <w:t>I</w:t>
      </w:r>
      <w:r w:rsidR="007E2A47" w:rsidRPr="007E2A47">
        <w:rPr>
          <w:rFonts w:ascii="Arial" w:hAnsi="Arial"/>
          <w:sz w:val="24"/>
          <w:szCs w:val="24"/>
          <w:lang w:val="en-GB"/>
        </w:rPr>
        <w:t>nstructions to Students at the End of an Examination</w:t>
      </w:r>
    </w:p>
    <w:p w14:paraId="0C5EF5FB" w14:textId="77777777" w:rsidR="007E2A47" w:rsidRPr="007E2A47" w:rsidRDefault="007E2A47" w:rsidP="007E2A47"/>
    <w:p w14:paraId="3D9E479B" w14:textId="77777777" w:rsidR="003077F8" w:rsidRPr="007E2A47" w:rsidRDefault="003077F8" w:rsidP="007E2A47">
      <w:pPr>
        <w:pStyle w:val="BodyText"/>
        <w:numPr>
          <w:ilvl w:val="0"/>
          <w:numId w:val="4"/>
        </w:numPr>
        <w:spacing w:before="240" w:after="240"/>
        <w:ind w:left="357" w:hanging="357"/>
        <w:rPr>
          <w:rFonts w:ascii="Arial" w:hAnsi="Arial"/>
        </w:rPr>
      </w:pPr>
      <w:r w:rsidRPr="007E2A47">
        <w:rPr>
          <w:rFonts w:ascii="Arial" w:hAnsi="Arial"/>
        </w:rPr>
        <w:t>Hand your pink attendance slip to the invigilator if it has not already been collected.</w:t>
      </w:r>
    </w:p>
    <w:p w14:paraId="3D9E479D" w14:textId="77777777" w:rsidR="003077F8" w:rsidRPr="007E2A47" w:rsidRDefault="003077F8" w:rsidP="007E2A47">
      <w:pPr>
        <w:pStyle w:val="BodyText"/>
        <w:numPr>
          <w:ilvl w:val="0"/>
          <w:numId w:val="4"/>
        </w:numPr>
        <w:spacing w:before="240" w:after="240"/>
        <w:ind w:left="357" w:hanging="357"/>
        <w:rPr>
          <w:rFonts w:ascii="Arial" w:hAnsi="Arial"/>
        </w:rPr>
      </w:pPr>
      <w:r w:rsidRPr="007E2A47">
        <w:rPr>
          <w:rFonts w:ascii="Arial" w:hAnsi="Arial"/>
        </w:rPr>
        <w:t xml:space="preserve">Ensure that you have </w:t>
      </w:r>
      <w:r w:rsidR="00512D47" w:rsidRPr="007E2A47">
        <w:rPr>
          <w:rFonts w:ascii="Arial" w:hAnsi="Arial"/>
        </w:rPr>
        <w:t xml:space="preserve">fully completed </w:t>
      </w:r>
      <w:r w:rsidRPr="007E2A47">
        <w:rPr>
          <w:rFonts w:ascii="Arial" w:hAnsi="Arial"/>
        </w:rPr>
        <w:t>the information required on the front of your script and then seal the top right hand corner.</w:t>
      </w:r>
    </w:p>
    <w:p w14:paraId="3D9E479F" w14:textId="77777777" w:rsidR="003077F8" w:rsidRPr="007E2A47" w:rsidRDefault="003077F8" w:rsidP="007E2A47">
      <w:pPr>
        <w:pStyle w:val="BodyText"/>
        <w:numPr>
          <w:ilvl w:val="0"/>
          <w:numId w:val="4"/>
        </w:numPr>
        <w:spacing w:before="240" w:after="240"/>
        <w:ind w:left="357" w:hanging="357"/>
        <w:rPr>
          <w:rFonts w:ascii="Arial" w:hAnsi="Arial"/>
        </w:rPr>
      </w:pPr>
      <w:r w:rsidRPr="007E2A47">
        <w:rPr>
          <w:rFonts w:ascii="Arial" w:hAnsi="Arial"/>
        </w:rPr>
        <w:t>If you require a letter for dyslexia please submit the one enclosed in the envelope.  If you do not require this letter, please hand it to the invigilator.</w:t>
      </w:r>
    </w:p>
    <w:p w14:paraId="3D9E47A1" w14:textId="77777777" w:rsidR="003077F8" w:rsidRPr="007E2A47" w:rsidRDefault="003077F8" w:rsidP="007E2A47">
      <w:pPr>
        <w:pStyle w:val="BodyText"/>
        <w:numPr>
          <w:ilvl w:val="0"/>
          <w:numId w:val="4"/>
        </w:numPr>
        <w:spacing w:before="240" w:after="240"/>
        <w:ind w:left="357" w:hanging="357"/>
        <w:rPr>
          <w:rFonts w:ascii="Arial" w:hAnsi="Arial"/>
        </w:rPr>
      </w:pPr>
      <w:r w:rsidRPr="007E2A47">
        <w:rPr>
          <w:rFonts w:ascii="Arial" w:hAnsi="Arial"/>
        </w:rPr>
        <w:t xml:space="preserve">Remember, examinations are subject to anonymous marking, make sure your name is not on any extra papers in your envelope.  </w:t>
      </w:r>
    </w:p>
    <w:p w14:paraId="3D9E47A3" w14:textId="77777777" w:rsidR="003077F8" w:rsidRPr="007E2A47" w:rsidRDefault="003077F8" w:rsidP="007E2A47">
      <w:pPr>
        <w:pStyle w:val="BodyText"/>
        <w:numPr>
          <w:ilvl w:val="0"/>
          <w:numId w:val="4"/>
        </w:numPr>
        <w:spacing w:before="240" w:after="240"/>
        <w:ind w:left="357" w:hanging="357"/>
        <w:rPr>
          <w:rFonts w:ascii="Arial" w:hAnsi="Arial"/>
        </w:rPr>
      </w:pPr>
      <w:r w:rsidRPr="007E2A47">
        <w:rPr>
          <w:rFonts w:ascii="Arial" w:hAnsi="Arial"/>
        </w:rPr>
        <w:t xml:space="preserve">If you are using a PC or laptop </w:t>
      </w:r>
      <w:r w:rsidR="00C067E9" w:rsidRPr="007E2A47">
        <w:rPr>
          <w:rFonts w:ascii="Arial" w:hAnsi="Arial"/>
        </w:rPr>
        <w:t xml:space="preserve">please </w:t>
      </w:r>
      <w:r w:rsidR="00EE11FA" w:rsidRPr="007E2A47">
        <w:rPr>
          <w:rFonts w:ascii="Arial" w:hAnsi="Arial"/>
        </w:rPr>
        <w:t>d</w:t>
      </w:r>
      <w:r w:rsidRPr="007E2A47">
        <w:rPr>
          <w:rFonts w:ascii="Arial" w:hAnsi="Arial"/>
        </w:rPr>
        <w:t xml:space="preserve">o not </w:t>
      </w:r>
      <w:r w:rsidR="00EE11FA" w:rsidRPr="007E2A47">
        <w:rPr>
          <w:rFonts w:ascii="Arial" w:hAnsi="Arial"/>
        </w:rPr>
        <w:t xml:space="preserve">add your name to your work. At completion </w:t>
      </w:r>
      <w:r w:rsidRPr="007E2A47">
        <w:rPr>
          <w:rFonts w:ascii="Arial" w:hAnsi="Arial"/>
        </w:rPr>
        <w:t>save it onto the USB stick</w:t>
      </w:r>
      <w:r w:rsidR="00512D47" w:rsidRPr="007E2A47">
        <w:rPr>
          <w:rFonts w:ascii="Arial" w:hAnsi="Arial"/>
        </w:rPr>
        <w:t xml:space="preserve">, with your Student ID number </w:t>
      </w:r>
      <w:r w:rsidR="00C067E9" w:rsidRPr="007E2A47">
        <w:rPr>
          <w:rFonts w:ascii="Arial" w:hAnsi="Arial"/>
        </w:rPr>
        <w:t xml:space="preserve">only. </w:t>
      </w:r>
      <w:r w:rsidR="00EE11FA" w:rsidRPr="007E2A47">
        <w:rPr>
          <w:rFonts w:ascii="Arial" w:hAnsi="Arial"/>
        </w:rPr>
        <w:t xml:space="preserve">Once your work has been printed out, please check and initial this before you leave the examination. </w:t>
      </w:r>
      <w:r w:rsidR="00C067E9" w:rsidRPr="007E2A47">
        <w:rPr>
          <w:rFonts w:ascii="Arial" w:hAnsi="Arial"/>
        </w:rPr>
        <w:t>P</w:t>
      </w:r>
      <w:r w:rsidR="00EE11FA" w:rsidRPr="007E2A47">
        <w:rPr>
          <w:rFonts w:ascii="Arial" w:hAnsi="Arial"/>
        </w:rPr>
        <w:t xml:space="preserve">lace the </w:t>
      </w:r>
      <w:r w:rsidRPr="007E2A47">
        <w:rPr>
          <w:rFonts w:ascii="Arial" w:hAnsi="Arial"/>
        </w:rPr>
        <w:t>USB stick</w:t>
      </w:r>
      <w:r w:rsidR="00EE11FA" w:rsidRPr="007E2A47">
        <w:rPr>
          <w:rFonts w:ascii="Arial" w:hAnsi="Arial"/>
        </w:rPr>
        <w:t xml:space="preserve"> in the envelope with your exam script.</w:t>
      </w:r>
      <w:r w:rsidRPr="007E2A47">
        <w:rPr>
          <w:rFonts w:ascii="Arial" w:hAnsi="Arial"/>
        </w:rPr>
        <w:t xml:space="preserve">  </w:t>
      </w:r>
    </w:p>
    <w:p w14:paraId="3D9E47A5" w14:textId="77777777" w:rsidR="003077F8" w:rsidRPr="007E2A47" w:rsidRDefault="003077F8" w:rsidP="007E2A47">
      <w:pPr>
        <w:pStyle w:val="BodyText"/>
        <w:numPr>
          <w:ilvl w:val="0"/>
          <w:numId w:val="4"/>
        </w:numPr>
        <w:spacing w:before="240" w:after="240"/>
        <w:ind w:left="357" w:hanging="357"/>
        <w:rPr>
          <w:rFonts w:ascii="Arial" w:hAnsi="Arial"/>
        </w:rPr>
      </w:pPr>
      <w:r w:rsidRPr="007E2A47">
        <w:rPr>
          <w:rFonts w:ascii="Arial" w:hAnsi="Arial"/>
        </w:rPr>
        <w:t xml:space="preserve">Seal the envelope.  It is your responsibility to make sure all paperwork is </w:t>
      </w:r>
      <w:r w:rsidR="005C5F5F" w:rsidRPr="007E2A47">
        <w:rPr>
          <w:rFonts w:ascii="Arial" w:hAnsi="Arial"/>
        </w:rPr>
        <w:t>included. A</w:t>
      </w:r>
      <w:r w:rsidR="00512D47" w:rsidRPr="007E2A47">
        <w:rPr>
          <w:rFonts w:ascii="Arial" w:hAnsi="Arial"/>
        </w:rPr>
        <w:t xml:space="preserve">s exam papers are marked anonymously </w:t>
      </w:r>
      <w:r w:rsidRPr="007E2A47">
        <w:rPr>
          <w:rFonts w:ascii="Arial" w:hAnsi="Arial"/>
        </w:rPr>
        <w:t>your name will be removed from the front of the envelope.</w:t>
      </w:r>
    </w:p>
    <w:p w14:paraId="3D9E47A7" w14:textId="77777777" w:rsidR="003077F8" w:rsidRPr="007E2A47" w:rsidRDefault="003077F8" w:rsidP="007E2A47">
      <w:pPr>
        <w:pStyle w:val="BodyText"/>
        <w:numPr>
          <w:ilvl w:val="0"/>
          <w:numId w:val="4"/>
        </w:numPr>
        <w:spacing w:before="240" w:after="240"/>
        <w:ind w:left="357" w:hanging="357"/>
        <w:rPr>
          <w:rFonts w:ascii="Arial" w:hAnsi="Arial"/>
        </w:rPr>
      </w:pPr>
      <w:r w:rsidRPr="007E2A47">
        <w:rPr>
          <w:rFonts w:ascii="Arial" w:hAnsi="Arial"/>
        </w:rPr>
        <w:t>If you are using a scribe to write your answers, you must sign/mark the blue slip and give it to the scribe/invigilator.</w:t>
      </w:r>
    </w:p>
    <w:sectPr w:rsidR="003077F8" w:rsidRPr="007E2A47" w:rsidSect="00777330">
      <w:footerReference w:type="default" r:id="rId14"/>
      <w:pgSz w:w="11906" w:h="16838"/>
      <w:pgMar w:top="851" w:right="1985" w:bottom="170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47C5" w14:textId="77777777" w:rsidR="005C5F5F" w:rsidRDefault="005C5F5F" w:rsidP="00B802E0">
      <w:r>
        <w:separator/>
      </w:r>
    </w:p>
  </w:endnote>
  <w:endnote w:type="continuationSeparator" w:id="0">
    <w:p w14:paraId="3D9E47C6" w14:textId="77777777" w:rsidR="005C5F5F" w:rsidRDefault="005C5F5F" w:rsidP="00B8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9441"/>
      <w:docPartObj>
        <w:docPartGallery w:val="Page Numbers (Bottom of Page)"/>
        <w:docPartUnique/>
      </w:docPartObj>
    </w:sdtPr>
    <w:sdtEndPr>
      <w:rPr>
        <w:rFonts w:ascii="Arial" w:hAnsi="Arial" w:cs="Arial"/>
        <w:noProof/>
      </w:rPr>
    </w:sdtEndPr>
    <w:sdtContent>
      <w:p w14:paraId="3D9E47C8" w14:textId="6D9767AF" w:rsidR="005C5F5F" w:rsidRPr="00962574" w:rsidRDefault="005C5F5F">
        <w:pPr>
          <w:pStyle w:val="Footer"/>
          <w:jc w:val="center"/>
          <w:rPr>
            <w:rFonts w:ascii="Arial" w:hAnsi="Arial" w:cs="Arial"/>
          </w:rPr>
        </w:pPr>
        <w:r w:rsidRPr="00962574">
          <w:rPr>
            <w:rFonts w:ascii="Arial" w:hAnsi="Arial" w:cs="Arial"/>
          </w:rPr>
          <w:fldChar w:fldCharType="begin"/>
        </w:r>
        <w:r w:rsidRPr="00962574">
          <w:rPr>
            <w:rFonts w:ascii="Arial" w:hAnsi="Arial" w:cs="Arial"/>
          </w:rPr>
          <w:instrText xml:space="preserve"> PAGE   \* MERGEFORMAT </w:instrText>
        </w:r>
        <w:r w:rsidRPr="00962574">
          <w:rPr>
            <w:rFonts w:ascii="Arial" w:hAnsi="Arial" w:cs="Arial"/>
          </w:rPr>
          <w:fldChar w:fldCharType="separate"/>
        </w:r>
        <w:r w:rsidR="0056499F">
          <w:rPr>
            <w:rFonts w:ascii="Arial" w:hAnsi="Arial" w:cs="Arial"/>
            <w:noProof/>
          </w:rPr>
          <w:t>1</w:t>
        </w:r>
        <w:r w:rsidRPr="00962574">
          <w:rPr>
            <w:rFonts w:ascii="Arial" w:hAnsi="Arial" w:cs="Arial"/>
            <w:noProof/>
          </w:rPr>
          <w:fldChar w:fldCharType="end"/>
        </w:r>
        <w:r w:rsidRPr="00962574">
          <w:rPr>
            <w:rFonts w:ascii="Arial" w:hAnsi="Arial" w:cs="Arial"/>
            <w:noProof/>
          </w:rPr>
          <w:t xml:space="preserve"> Individual Examination Arrangements </w:t>
        </w:r>
        <w:r w:rsidR="00546D21">
          <w:rPr>
            <w:rFonts w:ascii="Arial" w:hAnsi="Arial" w:cs="Arial"/>
            <w:noProof/>
          </w:rPr>
          <w:t>August 2016</w:t>
        </w:r>
      </w:p>
    </w:sdtContent>
  </w:sdt>
  <w:p w14:paraId="3D9E47C9" w14:textId="77777777" w:rsidR="005C5F5F" w:rsidRDefault="005C5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E47C3" w14:textId="77777777" w:rsidR="005C5F5F" w:rsidRDefault="005C5F5F" w:rsidP="00B802E0">
      <w:r>
        <w:separator/>
      </w:r>
    </w:p>
  </w:footnote>
  <w:footnote w:type="continuationSeparator" w:id="0">
    <w:p w14:paraId="3D9E47C4" w14:textId="77777777" w:rsidR="005C5F5F" w:rsidRDefault="005C5F5F" w:rsidP="00B80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CF2"/>
    <w:multiLevelType w:val="hybridMultilevel"/>
    <w:tmpl w:val="7F3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CB7"/>
    <w:multiLevelType w:val="hybridMultilevel"/>
    <w:tmpl w:val="FE243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02124A"/>
    <w:multiLevelType w:val="hybridMultilevel"/>
    <w:tmpl w:val="7BA6F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41E66"/>
    <w:multiLevelType w:val="hybridMultilevel"/>
    <w:tmpl w:val="E79046D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3A231674"/>
    <w:multiLevelType w:val="hybridMultilevel"/>
    <w:tmpl w:val="267474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EC4322"/>
    <w:multiLevelType w:val="hybridMultilevel"/>
    <w:tmpl w:val="DFE85F98"/>
    <w:lvl w:ilvl="0" w:tplc="6902067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8022A"/>
    <w:multiLevelType w:val="hybridMultilevel"/>
    <w:tmpl w:val="0C103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434A1"/>
    <w:multiLevelType w:val="hybridMultilevel"/>
    <w:tmpl w:val="FFA4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C2314"/>
    <w:multiLevelType w:val="singleLevel"/>
    <w:tmpl w:val="38FA5DEA"/>
    <w:lvl w:ilvl="0">
      <w:start w:val="1"/>
      <w:numFmt w:val="decimal"/>
      <w:lvlText w:val="%1."/>
      <w:legacy w:legacy="1" w:legacySpace="0" w:legacyIndent="360"/>
      <w:lvlJc w:val="left"/>
      <w:pPr>
        <w:ind w:left="360" w:hanging="360"/>
      </w:pPr>
    </w:lvl>
  </w:abstractNum>
  <w:abstractNum w:abstractNumId="9" w15:restartNumberingAfterBreak="0">
    <w:nsid w:val="620A656D"/>
    <w:multiLevelType w:val="hybridMultilevel"/>
    <w:tmpl w:val="7E223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07113"/>
    <w:multiLevelType w:val="hybridMultilevel"/>
    <w:tmpl w:val="8BA0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91198"/>
    <w:multiLevelType w:val="hybridMultilevel"/>
    <w:tmpl w:val="5FF4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8"/>
  </w:num>
  <w:num w:numId="5">
    <w:abstractNumId w:val="3"/>
  </w:num>
  <w:num w:numId="6">
    <w:abstractNumId w:val="1"/>
  </w:num>
  <w:num w:numId="7">
    <w:abstractNumId w:val="11"/>
  </w:num>
  <w:num w:numId="8">
    <w:abstractNumId w:val="0"/>
  </w:num>
  <w:num w:numId="9">
    <w:abstractNumId w:val="6"/>
  </w:num>
  <w:num w:numId="10">
    <w:abstractNumId w:val="5"/>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80"/>
    <w:rsid w:val="00000F52"/>
    <w:rsid w:val="00015D21"/>
    <w:rsid w:val="000259CD"/>
    <w:rsid w:val="00090EAF"/>
    <w:rsid w:val="000C6B8B"/>
    <w:rsid w:val="000D19F7"/>
    <w:rsid w:val="000F7859"/>
    <w:rsid w:val="001020ED"/>
    <w:rsid w:val="001242BE"/>
    <w:rsid w:val="001755B8"/>
    <w:rsid w:val="001B4681"/>
    <w:rsid w:val="001B771E"/>
    <w:rsid w:val="001D7572"/>
    <w:rsid w:val="00211E93"/>
    <w:rsid w:val="002209F0"/>
    <w:rsid w:val="002247C1"/>
    <w:rsid w:val="00235A2C"/>
    <w:rsid w:val="002453BE"/>
    <w:rsid w:val="00294E9A"/>
    <w:rsid w:val="00296DA6"/>
    <w:rsid w:val="002B622B"/>
    <w:rsid w:val="002C1AE8"/>
    <w:rsid w:val="002C211E"/>
    <w:rsid w:val="002E4878"/>
    <w:rsid w:val="002F6317"/>
    <w:rsid w:val="0030170A"/>
    <w:rsid w:val="003059BE"/>
    <w:rsid w:val="003077F8"/>
    <w:rsid w:val="0033143C"/>
    <w:rsid w:val="0037123C"/>
    <w:rsid w:val="00372CD3"/>
    <w:rsid w:val="0039571A"/>
    <w:rsid w:val="00396A7B"/>
    <w:rsid w:val="00396C09"/>
    <w:rsid w:val="003A1AA2"/>
    <w:rsid w:val="003C4011"/>
    <w:rsid w:val="003D72CF"/>
    <w:rsid w:val="003E1C3E"/>
    <w:rsid w:val="003E6A50"/>
    <w:rsid w:val="003F5EF2"/>
    <w:rsid w:val="00405DD8"/>
    <w:rsid w:val="0043145A"/>
    <w:rsid w:val="00436643"/>
    <w:rsid w:val="0045520E"/>
    <w:rsid w:val="00471073"/>
    <w:rsid w:val="004712E4"/>
    <w:rsid w:val="0047425A"/>
    <w:rsid w:val="0048174A"/>
    <w:rsid w:val="00481D6E"/>
    <w:rsid w:val="00487639"/>
    <w:rsid w:val="00487887"/>
    <w:rsid w:val="004B7148"/>
    <w:rsid w:val="004D394E"/>
    <w:rsid w:val="004F7DEB"/>
    <w:rsid w:val="0050729F"/>
    <w:rsid w:val="00512D47"/>
    <w:rsid w:val="00530E32"/>
    <w:rsid w:val="00544990"/>
    <w:rsid w:val="00546D21"/>
    <w:rsid w:val="00553691"/>
    <w:rsid w:val="00554AAC"/>
    <w:rsid w:val="00557F47"/>
    <w:rsid w:val="0056499F"/>
    <w:rsid w:val="0057009F"/>
    <w:rsid w:val="00570A97"/>
    <w:rsid w:val="005854A2"/>
    <w:rsid w:val="005A21D8"/>
    <w:rsid w:val="005C5F5F"/>
    <w:rsid w:val="005F3BD2"/>
    <w:rsid w:val="00610588"/>
    <w:rsid w:val="00620B24"/>
    <w:rsid w:val="006245CB"/>
    <w:rsid w:val="006416A9"/>
    <w:rsid w:val="00645E19"/>
    <w:rsid w:val="00680DE5"/>
    <w:rsid w:val="006967FA"/>
    <w:rsid w:val="006C2D9D"/>
    <w:rsid w:val="006E5AF9"/>
    <w:rsid w:val="00701A7F"/>
    <w:rsid w:val="0070318E"/>
    <w:rsid w:val="007155C1"/>
    <w:rsid w:val="00717C43"/>
    <w:rsid w:val="00723258"/>
    <w:rsid w:val="007409C0"/>
    <w:rsid w:val="00743278"/>
    <w:rsid w:val="007440B8"/>
    <w:rsid w:val="007524F7"/>
    <w:rsid w:val="0076324B"/>
    <w:rsid w:val="0077559D"/>
    <w:rsid w:val="00777330"/>
    <w:rsid w:val="00783C82"/>
    <w:rsid w:val="007863B6"/>
    <w:rsid w:val="007B4A1A"/>
    <w:rsid w:val="007E2A47"/>
    <w:rsid w:val="007F7531"/>
    <w:rsid w:val="00804598"/>
    <w:rsid w:val="0081620B"/>
    <w:rsid w:val="00816298"/>
    <w:rsid w:val="00840E23"/>
    <w:rsid w:val="008429A5"/>
    <w:rsid w:val="00844913"/>
    <w:rsid w:val="00876905"/>
    <w:rsid w:val="00887CBE"/>
    <w:rsid w:val="008B6B0D"/>
    <w:rsid w:val="008D2790"/>
    <w:rsid w:val="0090350A"/>
    <w:rsid w:val="009303D0"/>
    <w:rsid w:val="00962574"/>
    <w:rsid w:val="00963290"/>
    <w:rsid w:val="009646AC"/>
    <w:rsid w:val="00976716"/>
    <w:rsid w:val="00981CCC"/>
    <w:rsid w:val="0099337A"/>
    <w:rsid w:val="00995DEA"/>
    <w:rsid w:val="009B4E05"/>
    <w:rsid w:val="009C0B23"/>
    <w:rsid w:val="009C1E11"/>
    <w:rsid w:val="009C57A3"/>
    <w:rsid w:val="00A677A2"/>
    <w:rsid w:val="00A727AA"/>
    <w:rsid w:val="00A936C3"/>
    <w:rsid w:val="00A95D1B"/>
    <w:rsid w:val="00AA37B3"/>
    <w:rsid w:val="00AB521A"/>
    <w:rsid w:val="00AF553C"/>
    <w:rsid w:val="00B47F7A"/>
    <w:rsid w:val="00B64E43"/>
    <w:rsid w:val="00B802E0"/>
    <w:rsid w:val="00BA5CE5"/>
    <w:rsid w:val="00BB18A6"/>
    <w:rsid w:val="00BD5692"/>
    <w:rsid w:val="00BD764B"/>
    <w:rsid w:val="00C067E9"/>
    <w:rsid w:val="00C446C9"/>
    <w:rsid w:val="00C83DE5"/>
    <w:rsid w:val="00C96AB2"/>
    <w:rsid w:val="00CB6154"/>
    <w:rsid w:val="00CC6A4D"/>
    <w:rsid w:val="00CF60BF"/>
    <w:rsid w:val="00D3336F"/>
    <w:rsid w:val="00D4557A"/>
    <w:rsid w:val="00D71FE9"/>
    <w:rsid w:val="00D75E02"/>
    <w:rsid w:val="00D81E66"/>
    <w:rsid w:val="00D82847"/>
    <w:rsid w:val="00D9115F"/>
    <w:rsid w:val="00DB15C6"/>
    <w:rsid w:val="00DC0494"/>
    <w:rsid w:val="00DD4F07"/>
    <w:rsid w:val="00DF2C2C"/>
    <w:rsid w:val="00DF3183"/>
    <w:rsid w:val="00E10B9C"/>
    <w:rsid w:val="00E65D2B"/>
    <w:rsid w:val="00E85F9C"/>
    <w:rsid w:val="00E920D3"/>
    <w:rsid w:val="00EA3767"/>
    <w:rsid w:val="00EC4B36"/>
    <w:rsid w:val="00EE11FA"/>
    <w:rsid w:val="00EE137C"/>
    <w:rsid w:val="00EE6780"/>
    <w:rsid w:val="00F073FD"/>
    <w:rsid w:val="00F2375A"/>
    <w:rsid w:val="00FB1872"/>
    <w:rsid w:val="00FB5A58"/>
    <w:rsid w:val="00FB629D"/>
    <w:rsid w:val="00FD3778"/>
    <w:rsid w:val="00FE1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9E46CC"/>
  <w15:docId w15:val="{55805720-5F5B-4E6F-AFCD-F7F25225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18E"/>
    <w:rPr>
      <w:lang w:eastAsia="en-US"/>
    </w:rPr>
  </w:style>
  <w:style w:type="paragraph" w:styleId="Heading1">
    <w:name w:val="heading 1"/>
    <w:basedOn w:val="Normal"/>
    <w:next w:val="Normal"/>
    <w:link w:val="Heading1Char"/>
    <w:uiPriority w:val="99"/>
    <w:qFormat/>
    <w:rsid w:val="0070318E"/>
    <w:pPr>
      <w:keepNext/>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70318E"/>
    <w:pPr>
      <w:keepNext/>
      <w:outlineLvl w:val="1"/>
    </w:pPr>
    <w:rPr>
      <w:rFonts w:ascii="Cambria" w:hAnsi="Cambria"/>
      <w:b/>
      <w:bCs/>
      <w:i/>
      <w:iCs/>
      <w:sz w:val="28"/>
      <w:szCs w:val="28"/>
      <w:lang w:val="x-none"/>
    </w:rPr>
  </w:style>
  <w:style w:type="paragraph" w:styleId="Heading3">
    <w:name w:val="heading 3"/>
    <w:basedOn w:val="Normal"/>
    <w:next w:val="Normal"/>
    <w:link w:val="Heading3Char"/>
    <w:semiHidden/>
    <w:unhideWhenUsed/>
    <w:qFormat/>
    <w:rsid w:val="0070318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0318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E65D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link w:val="Heading1"/>
    <w:uiPriority w:val="99"/>
    <w:rsid w:val="0070318E"/>
    <w:rPr>
      <w:rFonts w:ascii="Cambria" w:hAnsi="Cambria"/>
      <w:b/>
      <w:bCs/>
      <w:kern w:val="32"/>
      <w:sz w:val="32"/>
      <w:szCs w:val="32"/>
      <w:lang w:val="x-none" w:eastAsia="en-US"/>
    </w:rPr>
  </w:style>
  <w:style w:type="character" w:customStyle="1" w:styleId="Heading2Char">
    <w:name w:val="Heading 2 Char"/>
    <w:link w:val="Heading2"/>
    <w:uiPriority w:val="99"/>
    <w:rsid w:val="0070318E"/>
    <w:rPr>
      <w:rFonts w:ascii="Cambria" w:hAnsi="Cambria"/>
      <w:b/>
      <w:bCs/>
      <w:i/>
      <w:iCs/>
      <w:sz w:val="28"/>
      <w:szCs w:val="28"/>
      <w:lang w:val="x-none" w:eastAsia="en-US"/>
    </w:rPr>
  </w:style>
  <w:style w:type="character" w:customStyle="1" w:styleId="Heading3Char">
    <w:name w:val="Heading 3 Char"/>
    <w:link w:val="Heading3"/>
    <w:semiHidden/>
    <w:rsid w:val="0070318E"/>
    <w:rPr>
      <w:rFonts w:ascii="Cambria" w:hAnsi="Cambria"/>
      <w:b/>
      <w:bCs/>
      <w:sz w:val="26"/>
      <w:szCs w:val="26"/>
      <w:lang w:eastAsia="en-US"/>
    </w:rPr>
  </w:style>
  <w:style w:type="character" w:customStyle="1" w:styleId="Heading4Char">
    <w:name w:val="Heading 4 Char"/>
    <w:link w:val="Heading4"/>
    <w:semiHidden/>
    <w:rsid w:val="0070318E"/>
    <w:rPr>
      <w:rFonts w:ascii="Calibri" w:hAnsi="Calibri"/>
      <w:b/>
      <w:bCs/>
      <w:sz w:val="28"/>
      <w:szCs w:val="28"/>
      <w:lang w:eastAsia="en-US"/>
    </w:rPr>
  </w:style>
  <w:style w:type="paragraph" w:styleId="Caption">
    <w:name w:val="caption"/>
    <w:basedOn w:val="Normal"/>
    <w:next w:val="Normal"/>
    <w:unhideWhenUsed/>
    <w:qFormat/>
    <w:rsid w:val="0070318E"/>
    <w:rPr>
      <w:b/>
      <w:bCs/>
    </w:rPr>
  </w:style>
  <w:style w:type="character" w:styleId="Strong">
    <w:name w:val="Strong"/>
    <w:uiPriority w:val="99"/>
    <w:qFormat/>
    <w:rsid w:val="0070318E"/>
    <w:rPr>
      <w:rFonts w:cs="Times New Roman"/>
      <w:b/>
      <w:bCs/>
    </w:rPr>
  </w:style>
  <w:style w:type="paragraph" w:styleId="ListParagraph">
    <w:name w:val="List Paragraph"/>
    <w:basedOn w:val="Normal"/>
    <w:uiPriority w:val="34"/>
    <w:qFormat/>
    <w:rsid w:val="0070318E"/>
    <w:pPr>
      <w:ind w:left="720"/>
      <w:contextualSpacing/>
    </w:pPr>
  </w:style>
  <w:style w:type="paragraph" w:styleId="NormalWeb">
    <w:name w:val="Normal (Web)"/>
    <w:basedOn w:val="Normal"/>
    <w:uiPriority w:val="99"/>
    <w:unhideWhenUsed/>
    <w:rsid w:val="0076324B"/>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2209F0"/>
    <w:rPr>
      <w:color w:val="0000FF"/>
      <w:u w:val="single"/>
    </w:rPr>
  </w:style>
  <w:style w:type="character" w:customStyle="1" w:styleId="Heading5Char">
    <w:name w:val="Heading 5 Char"/>
    <w:basedOn w:val="DefaultParagraphFont"/>
    <w:link w:val="Heading5"/>
    <w:semiHidden/>
    <w:rsid w:val="00E65D2B"/>
    <w:rPr>
      <w:rFonts w:asciiTheme="majorHAnsi" w:eastAsiaTheme="majorEastAsia" w:hAnsiTheme="majorHAnsi" w:cstheme="majorBidi"/>
      <w:color w:val="243F60" w:themeColor="accent1" w:themeShade="7F"/>
      <w:lang w:eastAsia="en-US"/>
    </w:rPr>
  </w:style>
  <w:style w:type="paragraph" w:customStyle="1" w:styleId="Default">
    <w:name w:val="Default"/>
    <w:rsid w:val="00481D6E"/>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077F8"/>
    <w:pPr>
      <w:overflowPunct w:val="0"/>
      <w:autoSpaceDE w:val="0"/>
      <w:autoSpaceDN w:val="0"/>
      <w:adjustRightInd w:val="0"/>
      <w:spacing w:after="120"/>
      <w:textAlignment w:val="baseline"/>
    </w:pPr>
    <w:rPr>
      <w:rFonts w:ascii="Courier New" w:hAnsi="Courier New"/>
    </w:rPr>
  </w:style>
  <w:style w:type="character" w:customStyle="1" w:styleId="BodyTextChar">
    <w:name w:val="Body Text Char"/>
    <w:basedOn w:val="DefaultParagraphFont"/>
    <w:link w:val="BodyText"/>
    <w:rsid w:val="003077F8"/>
    <w:rPr>
      <w:rFonts w:ascii="Courier New" w:hAnsi="Courier New"/>
      <w:lang w:eastAsia="en-US"/>
    </w:rPr>
  </w:style>
  <w:style w:type="paragraph" w:styleId="Header">
    <w:name w:val="header"/>
    <w:basedOn w:val="Normal"/>
    <w:link w:val="HeaderChar"/>
    <w:rsid w:val="00B802E0"/>
    <w:pPr>
      <w:tabs>
        <w:tab w:val="center" w:pos="4513"/>
        <w:tab w:val="right" w:pos="9026"/>
      </w:tabs>
    </w:pPr>
  </w:style>
  <w:style w:type="character" w:customStyle="1" w:styleId="HeaderChar">
    <w:name w:val="Header Char"/>
    <w:basedOn w:val="DefaultParagraphFont"/>
    <w:link w:val="Header"/>
    <w:rsid w:val="00B802E0"/>
    <w:rPr>
      <w:lang w:eastAsia="en-US"/>
    </w:rPr>
  </w:style>
  <w:style w:type="paragraph" w:styleId="Footer">
    <w:name w:val="footer"/>
    <w:basedOn w:val="Normal"/>
    <w:link w:val="FooterChar"/>
    <w:uiPriority w:val="99"/>
    <w:rsid w:val="00B802E0"/>
    <w:pPr>
      <w:tabs>
        <w:tab w:val="center" w:pos="4513"/>
        <w:tab w:val="right" w:pos="9026"/>
      </w:tabs>
    </w:pPr>
  </w:style>
  <w:style w:type="character" w:customStyle="1" w:styleId="FooterChar">
    <w:name w:val="Footer Char"/>
    <w:basedOn w:val="DefaultParagraphFont"/>
    <w:link w:val="Footer"/>
    <w:uiPriority w:val="99"/>
    <w:rsid w:val="00B802E0"/>
    <w:rPr>
      <w:lang w:eastAsia="en-US"/>
    </w:rPr>
  </w:style>
  <w:style w:type="character" w:styleId="CommentReference">
    <w:name w:val="annotation reference"/>
    <w:basedOn w:val="DefaultParagraphFont"/>
    <w:rsid w:val="005F3BD2"/>
    <w:rPr>
      <w:sz w:val="16"/>
      <w:szCs w:val="16"/>
    </w:rPr>
  </w:style>
  <w:style w:type="paragraph" w:styleId="CommentText">
    <w:name w:val="annotation text"/>
    <w:basedOn w:val="Normal"/>
    <w:link w:val="CommentTextChar"/>
    <w:rsid w:val="005F3BD2"/>
  </w:style>
  <w:style w:type="character" w:customStyle="1" w:styleId="CommentTextChar">
    <w:name w:val="Comment Text Char"/>
    <w:basedOn w:val="DefaultParagraphFont"/>
    <w:link w:val="CommentText"/>
    <w:rsid w:val="005F3BD2"/>
    <w:rPr>
      <w:lang w:eastAsia="en-US"/>
    </w:rPr>
  </w:style>
  <w:style w:type="paragraph" w:styleId="CommentSubject">
    <w:name w:val="annotation subject"/>
    <w:basedOn w:val="CommentText"/>
    <w:next w:val="CommentText"/>
    <w:link w:val="CommentSubjectChar"/>
    <w:rsid w:val="005F3BD2"/>
    <w:rPr>
      <w:b/>
      <w:bCs/>
    </w:rPr>
  </w:style>
  <w:style w:type="character" w:customStyle="1" w:styleId="CommentSubjectChar">
    <w:name w:val="Comment Subject Char"/>
    <w:basedOn w:val="CommentTextChar"/>
    <w:link w:val="CommentSubject"/>
    <w:rsid w:val="005F3BD2"/>
    <w:rPr>
      <w:b/>
      <w:bCs/>
      <w:lang w:eastAsia="en-US"/>
    </w:rPr>
  </w:style>
  <w:style w:type="paragraph" w:styleId="BalloonText">
    <w:name w:val="Balloon Text"/>
    <w:basedOn w:val="Normal"/>
    <w:link w:val="BalloonTextChar"/>
    <w:rsid w:val="005F3BD2"/>
    <w:rPr>
      <w:rFonts w:ascii="Tahoma" w:hAnsi="Tahoma" w:cs="Tahoma"/>
      <w:sz w:val="16"/>
      <w:szCs w:val="16"/>
    </w:rPr>
  </w:style>
  <w:style w:type="character" w:customStyle="1" w:styleId="BalloonTextChar">
    <w:name w:val="Balloon Text Char"/>
    <w:basedOn w:val="DefaultParagraphFont"/>
    <w:link w:val="BalloonText"/>
    <w:rsid w:val="005F3BD2"/>
    <w:rPr>
      <w:rFonts w:ascii="Tahoma" w:hAnsi="Tahoma" w:cs="Tahoma"/>
      <w:sz w:val="16"/>
      <w:szCs w:val="16"/>
      <w:lang w:eastAsia="en-US"/>
    </w:rPr>
  </w:style>
  <w:style w:type="character" w:styleId="FollowedHyperlink">
    <w:name w:val="FollowedHyperlink"/>
    <w:basedOn w:val="DefaultParagraphFont"/>
    <w:semiHidden/>
    <w:unhideWhenUsed/>
    <w:rsid w:val="00723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0107">
      <w:bodyDiv w:val="1"/>
      <w:marLeft w:val="0"/>
      <w:marRight w:val="0"/>
      <w:marTop w:val="0"/>
      <w:marBottom w:val="0"/>
      <w:divBdr>
        <w:top w:val="none" w:sz="0" w:space="0" w:color="auto"/>
        <w:left w:val="none" w:sz="0" w:space="0" w:color="auto"/>
        <w:bottom w:val="none" w:sz="0" w:space="0" w:color="auto"/>
        <w:right w:val="none" w:sz="0" w:space="0" w:color="auto"/>
      </w:divBdr>
    </w:div>
    <w:div w:id="809789851">
      <w:bodyDiv w:val="1"/>
      <w:marLeft w:val="0"/>
      <w:marRight w:val="0"/>
      <w:marTop w:val="0"/>
      <w:marBottom w:val="0"/>
      <w:divBdr>
        <w:top w:val="none" w:sz="0" w:space="0" w:color="auto"/>
        <w:left w:val="none" w:sz="0" w:space="0" w:color="auto"/>
        <w:bottom w:val="none" w:sz="0" w:space="0" w:color="auto"/>
        <w:right w:val="none" w:sz="0" w:space="0" w:color="auto"/>
      </w:divBdr>
      <w:divsChild>
        <w:div w:id="1629702264">
          <w:marLeft w:val="0"/>
          <w:marRight w:val="0"/>
          <w:marTop w:val="0"/>
          <w:marBottom w:val="0"/>
          <w:divBdr>
            <w:top w:val="none" w:sz="0" w:space="0" w:color="auto"/>
            <w:left w:val="none" w:sz="0" w:space="0" w:color="auto"/>
            <w:bottom w:val="none" w:sz="0" w:space="0" w:color="auto"/>
            <w:right w:val="none" w:sz="0" w:space="0" w:color="auto"/>
          </w:divBdr>
          <w:divsChild>
            <w:div w:id="761100159">
              <w:marLeft w:val="0"/>
              <w:marRight w:val="0"/>
              <w:marTop w:val="0"/>
              <w:marBottom w:val="0"/>
              <w:divBdr>
                <w:top w:val="none" w:sz="0" w:space="0" w:color="auto"/>
                <w:left w:val="none" w:sz="0" w:space="0" w:color="auto"/>
                <w:bottom w:val="none" w:sz="0" w:space="0" w:color="auto"/>
                <w:right w:val="none" w:sz="0" w:space="0" w:color="auto"/>
              </w:divBdr>
              <w:divsChild>
                <w:div w:id="778917997">
                  <w:marLeft w:val="0"/>
                  <w:marRight w:val="0"/>
                  <w:marTop w:val="0"/>
                  <w:marBottom w:val="0"/>
                  <w:divBdr>
                    <w:top w:val="none" w:sz="0" w:space="0" w:color="auto"/>
                    <w:left w:val="none" w:sz="0" w:space="0" w:color="auto"/>
                    <w:bottom w:val="none" w:sz="0" w:space="0" w:color="auto"/>
                    <w:right w:val="none" w:sz="0" w:space="0" w:color="auto"/>
                  </w:divBdr>
                </w:div>
                <w:div w:id="1475758723">
                  <w:marLeft w:val="0"/>
                  <w:marRight w:val="0"/>
                  <w:marTop w:val="0"/>
                  <w:marBottom w:val="0"/>
                  <w:divBdr>
                    <w:top w:val="none" w:sz="0" w:space="0" w:color="auto"/>
                    <w:left w:val="none" w:sz="0" w:space="0" w:color="auto"/>
                    <w:bottom w:val="none" w:sz="0" w:space="0" w:color="auto"/>
                    <w:right w:val="none" w:sz="0" w:space="0" w:color="auto"/>
                  </w:divBdr>
                  <w:divsChild>
                    <w:div w:id="464591549">
                      <w:marLeft w:val="0"/>
                      <w:marRight w:val="0"/>
                      <w:marTop w:val="0"/>
                      <w:marBottom w:val="0"/>
                      <w:divBdr>
                        <w:top w:val="none" w:sz="0" w:space="0" w:color="auto"/>
                        <w:left w:val="none" w:sz="0" w:space="0" w:color="auto"/>
                        <w:bottom w:val="none" w:sz="0" w:space="0" w:color="auto"/>
                        <w:right w:val="none" w:sz="0" w:space="0" w:color="auto"/>
                      </w:divBdr>
                      <w:divsChild>
                        <w:div w:id="1681354297">
                          <w:marLeft w:val="0"/>
                          <w:marRight w:val="0"/>
                          <w:marTop w:val="0"/>
                          <w:marBottom w:val="0"/>
                          <w:divBdr>
                            <w:top w:val="none" w:sz="0" w:space="0" w:color="auto"/>
                            <w:left w:val="none" w:sz="0" w:space="0" w:color="auto"/>
                            <w:bottom w:val="none" w:sz="0" w:space="0" w:color="auto"/>
                            <w:right w:val="none" w:sz="0" w:space="0" w:color="auto"/>
                          </w:divBdr>
                          <w:divsChild>
                            <w:div w:id="19782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015837">
      <w:bodyDiv w:val="1"/>
      <w:marLeft w:val="0"/>
      <w:marRight w:val="0"/>
      <w:marTop w:val="0"/>
      <w:marBottom w:val="0"/>
      <w:divBdr>
        <w:top w:val="none" w:sz="0" w:space="0" w:color="auto"/>
        <w:left w:val="none" w:sz="0" w:space="0" w:color="auto"/>
        <w:bottom w:val="none" w:sz="0" w:space="0" w:color="auto"/>
        <w:right w:val="none" w:sz="0" w:space="0" w:color="auto"/>
      </w:divBdr>
      <w:divsChild>
        <w:div w:id="1808350891">
          <w:marLeft w:val="0"/>
          <w:marRight w:val="0"/>
          <w:marTop w:val="0"/>
          <w:marBottom w:val="0"/>
          <w:divBdr>
            <w:top w:val="none" w:sz="0" w:space="0" w:color="auto"/>
            <w:left w:val="none" w:sz="0" w:space="0" w:color="auto"/>
            <w:bottom w:val="none" w:sz="0" w:space="0" w:color="auto"/>
            <w:right w:val="none" w:sz="0" w:space="0" w:color="auto"/>
          </w:divBdr>
          <w:divsChild>
            <w:div w:id="1912419678">
              <w:marLeft w:val="0"/>
              <w:marRight w:val="0"/>
              <w:marTop w:val="0"/>
              <w:marBottom w:val="0"/>
              <w:divBdr>
                <w:top w:val="none" w:sz="0" w:space="0" w:color="auto"/>
                <w:left w:val="none" w:sz="0" w:space="0" w:color="auto"/>
                <w:bottom w:val="none" w:sz="0" w:space="0" w:color="auto"/>
                <w:right w:val="none" w:sz="0" w:space="0" w:color="auto"/>
              </w:divBdr>
              <w:divsChild>
                <w:div w:id="526219535">
                  <w:marLeft w:val="0"/>
                  <w:marRight w:val="0"/>
                  <w:marTop w:val="0"/>
                  <w:marBottom w:val="0"/>
                  <w:divBdr>
                    <w:top w:val="none" w:sz="0" w:space="0" w:color="auto"/>
                    <w:left w:val="none" w:sz="0" w:space="0" w:color="auto"/>
                    <w:bottom w:val="none" w:sz="0" w:space="0" w:color="auto"/>
                    <w:right w:val="none" w:sz="0" w:space="0" w:color="auto"/>
                  </w:divBdr>
                  <w:divsChild>
                    <w:div w:id="1480878558">
                      <w:marLeft w:val="0"/>
                      <w:marRight w:val="0"/>
                      <w:marTop w:val="0"/>
                      <w:marBottom w:val="0"/>
                      <w:divBdr>
                        <w:top w:val="none" w:sz="0" w:space="0" w:color="auto"/>
                        <w:left w:val="none" w:sz="0" w:space="0" w:color="auto"/>
                        <w:bottom w:val="none" w:sz="0" w:space="0" w:color="auto"/>
                        <w:right w:val="none" w:sz="0" w:space="0" w:color="auto"/>
                      </w:divBdr>
                      <w:divsChild>
                        <w:div w:id="7993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78758">
      <w:bodyDiv w:val="1"/>
      <w:marLeft w:val="0"/>
      <w:marRight w:val="0"/>
      <w:marTop w:val="0"/>
      <w:marBottom w:val="0"/>
      <w:divBdr>
        <w:top w:val="none" w:sz="0" w:space="0" w:color="auto"/>
        <w:left w:val="none" w:sz="0" w:space="0" w:color="auto"/>
        <w:bottom w:val="none" w:sz="0" w:space="0" w:color="auto"/>
        <w:right w:val="none" w:sz="0" w:space="0" w:color="auto"/>
      </w:divBdr>
      <w:divsChild>
        <w:div w:id="399061104">
          <w:marLeft w:val="0"/>
          <w:marRight w:val="0"/>
          <w:marTop w:val="0"/>
          <w:marBottom w:val="0"/>
          <w:divBdr>
            <w:top w:val="none" w:sz="0" w:space="0" w:color="auto"/>
            <w:left w:val="none" w:sz="0" w:space="0" w:color="auto"/>
            <w:bottom w:val="none" w:sz="0" w:space="0" w:color="auto"/>
            <w:right w:val="none" w:sz="0" w:space="0" w:color="auto"/>
          </w:divBdr>
          <w:divsChild>
            <w:div w:id="1205412700">
              <w:marLeft w:val="0"/>
              <w:marRight w:val="0"/>
              <w:marTop w:val="0"/>
              <w:marBottom w:val="0"/>
              <w:divBdr>
                <w:top w:val="none" w:sz="0" w:space="0" w:color="auto"/>
                <w:left w:val="none" w:sz="0" w:space="0" w:color="auto"/>
                <w:bottom w:val="none" w:sz="0" w:space="0" w:color="auto"/>
                <w:right w:val="none" w:sz="0" w:space="0" w:color="auto"/>
              </w:divBdr>
              <w:divsChild>
                <w:div w:id="1046222865">
                  <w:marLeft w:val="0"/>
                  <w:marRight w:val="0"/>
                  <w:marTop w:val="0"/>
                  <w:marBottom w:val="0"/>
                  <w:divBdr>
                    <w:top w:val="none" w:sz="0" w:space="0" w:color="auto"/>
                    <w:left w:val="none" w:sz="0" w:space="0" w:color="auto"/>
                    <w:bottom w:val="none" w:sz="0" w:space="0" w:color="auto"/>
                    <w:right w:val="none" w:sz="0" w:space="0" w:color="auto"/>
                  </w:divBdr>
                  <w:divsChild>
                    <w:div w:id="1512987696">
                      <w:marLeft w:val="0"/>
                      <w:marRight w:val="0"/>
                      <w:marTop w:val="0"/>
                      <w:marBottom w:val="0"/>
                      <w:divBdr>
                        <w:top w:val="none" w:sz="0" w:space="0" w:color="auto"/>
                        <w:left w:val="none" w:sz="0" w:space="0" w:color="auto"/>
                        <w:bottom w:val="none" w:sz="0" w:space="0" w:color="auto"/>
                        <w:right w:val="none" w:sz="0" w:space="0" w:color="auto"/>
                      </w:divBdr>
                      <w:divsChild>
                        <w:div w:id="1204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7003">
      <w:bodyDiv w:val="1"/>
      <w:marLeft w:val="0"/>
      <w:marRight w:val="0"/>
      <w:marTop w:val="0"/>
      <w:marBottom w:val="0"/>
      <w:divBdr>
        <w:top w:val="none" w:sz="0" w:space="0" w:color="auto"/>
        <w:left w:val="none" w:sz="0" w:space="0" w:color="auto"/>
        <w:bottom w:val="none" w:sz="0" w:space="0" w:color="auto"/>
        <w:right w:val="none" w:sz="0" w:space="0" w:color="auto"/>
      </w:divBdr>
    </w:div>
    <w:div w:id="2012633540">
      <w:bodyDiv w:val="1"/>
      <w:marLeft w:val="0"/>
      <w:marRight w:val="0"/>
      <w:marTop w:val="0"/>
      <w:marBottom w:val="0"/>
      <w:divBdr>
        <w:top w:val="none" w:sz="0" w:space="0" w:color="auto"/>
        <w:left w:val="none" w:sz="0" w:space="0" w:color="auto"/>
        <w:bottom w:val="none" w:sz="0" w:space="0" w:color="auto"/>
        <w:right w:val="none" w:sz="0" w:space="0" w:color="auto"/>
      </w:divBdr>
      <w:divsChild>
        <w:div w:id="1975216859">
          <w:marLeft w:val="0"/>
          <w:marRight w:val="0"/>
          <w:marTop w:val="0"/>
          <w:marBottom w:val="0"/>
          <w:divBdr>
            <w:top w:val="none" w:sz="0" w:space="0" w:color="auto"/>
            <w:left w:val="none" w:sz="0" w:space="0" w:color="auto"/>
            <w:bottom w:val="none" w:sz="0" w:space="0" w:color="auto"/>
            <w:right w:val="none" w:sz="0" w:space="0" w:color="auto"/>
          </w:divBdr>
          <w:divsChild>
            <w:div w:id="809400942">
              <w:marLeft w:val="0"/>
              <w:marRight w:val="0"/>
              <w:marTop w:val="0"/>
              <w:marBottom w:val="0"/>
              <w:divBdr>
                <w:top w:val="single" w:sz="2" w:space="8" w:color="AAAAAA"/>
                <w:left w:val="single" w:sz="6" w:space="0" w:color="AAAAAA"/>
                <w:bottom w:val="single" w:sz="2" w:space="8" w:color="AAAAAA"/>
                <w:right w:val="single" w:sz="6" w:space="0" w:color="AAAAAA"/>
              </w:divBdr>
              <w:divsChild>
                <w:div w:id="611010626">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coventry.ac.uk/students/Registry/Pages/ShelteredCondition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s.coventry.ac.uk/Disabilities/Pages/ExamSuppor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0/15/section/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6584FBD5CCD47AFF6FEC00DB4CA1E" ma:contentTypeVersion="4" ma:contentTypeDescription="Create a new document." ma:contentTypeScope="" ma:versionID="3ef35cba9a9feac47fc85ef4bbdaeeca">
  <xsd:schema xmlns:xsd="http://www.w3.org/2001/XMLSchema" xmlns:xs="http://www.w3.org/2001/XMLSchema" xmlns:p="http://schemas.microsoft.com/office/2006/metadata/properties" xmlns:ns1="http://schemas.microsoft.com/sharepoint/v3" xmlns:ns2="1872ffa9-29d6-41eb-b46a-8a8ea18759f3" targetNamespace="http://schemas.microsoft.com/office/2006/metadata/properties" ma:root="true" ma:fieldsID="d64f54a6cb11ace80d9f0fd3bb5d731a" ns1:_="" ns2:_="">
    <xsd:import namespace="http://schemas.microsoft.com/sharepoint/v3"/>
    <xsd:import namespace="1872ffa9-29d6-41eb-b46a-8a8ea18759f3"/>
    <xsd:element name="properties">
      <xsd:complexType>
        <xsd:sequence>
          <xsd:element name="documentManagement">
            <xsd:complexType>
              <xsd:all>
                <xsd:element ref="ns1:PublishingStartDate" minOccurs="0"/>
                <xsd:element ref="ns1:PublishingExpirationDate"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72ffa9-29d6-41eb-b46a-8a8ea18759f3" elementFormDefault="qualified">
    <xsd:import namespace="http://schemas.microsoft.com/office/2006/documentManagement/types"/>
    <xsd:import namespace="http://schemas.microsoft.com/office/infopath/2007/PartnerControls"/>
    <xsd:element name="Archive" ma:index="10"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rchive xmlns="1872ffa9-29d6-41eb-b46a-8a8ea18759f3">false</Archive>
  </documentManagement>
</p:properties>
</file>

<file path=customXml/itemProps1.xml><?xml version="1.0" encoding="utf-8"?>
<ds:datastoreItem xmlns:ds="http://schemas.openxmlformats.org/officeDocument/2006/customXml" ds:itemID="{0F1C67B6-AE5E-4574-8D16-50AA7E2F3A7F}">
  <ds:schemaRefs>
    <ds:schemaRef ds:uri="http://schemas.microsoft.com/sharepoint/v3/contenttype/forms"/>
  </ds:schemaRefs>
</ds:datastoreItem>
</file>

<file path=customXml/itemProps2.xml><?xml version="1.0" encoding="utf-8"?>
<ds:datastoreItem xmlns:ds="http://schemas.openxmlformats.org/officeDocument/2006/customXml" ds:itemID="{6470CB79-B76A-499F-802A-B21B87B3B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72ffa9-29d6-41eb-b46a-8a8ea187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9ADA6-BE0F-42A8-8AE6-8574A7657628}">
  <ds:schemaRef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1872ffa9-29d6-41eb-b46a-8a8ea18759f3"/>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D3487695</Template>
  <TotalTime>1</TotalTime>
  <Pages>12</Pages>
  <Words>2596</Words>
  <Characters>14800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Individual Examination Arrangements for students who have a disability or specific learning difficulties</vt:lpstr>
    </vt:vector>
  </TitlesOfParts>
  <Company>Coventry University</Company>
  <LinksUpToDate>false</LinksUpToDate>
  <CharactersWithSpaces>17362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Examination Arrangements for students who have a disability or specific learning difficulties</dc:title>
  <dc:creator>Helene France Devane</dc:creator>
  <cp:lastModifiedBy>Francesca Dumbleton</cp:lastModifiedBy>
  <cp:revision>2</cp:revision>
  <cp:lastPrinted>2015-10-08T07:46:00Z</cp:lastPrinted>
  <dcterms:created xsi:type="dcterms:W3CDTF">2018-02-01T09:57:00Z</dcterms:created>
  <dcterms:modified xsi:type="dcterms:W3CDTF">2018-02-01T09:57:00Z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0x010100CEE6584FBD5CCD47AFF6FEC00DB4CA1E</vt:lpwstr>
  </property>
  <property fmtid="{D5CDD505-2E9C-101B-9397-08002B2CF9AE}" pid="3" name="Area">
    <vt:lpwstr>Exams</vt:lpwstr>
  </property>
</Properties>
</file>